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E6C4FB" w14:textId="77777777" w:rsidR="008B0596" w:rsidRDefault="008B0596" w:rsidP="008B0596">
      <w:pPr>
        <w:spacing w:line="480" w:lineRule="auto"/>
        <w:jc w:val="center"/>
        <w:rPr>
          <w:rFonts w:ascii="Times New Roman" w:hAnsi="Times New Roman" w:cs="Times New Roman"/>
          <w:sz w:val="24"/>
          <w:szCs w:val="24"/>
        </w:rPr>
      </w:pPr>
    </w:p>
    <w:p w14:paraId="1D30ED8F" w14:textId="77777777" w:rsidR="008B0596" w:rsidRDefault="008B0596" w:rsidP="008B0596">
      <w:pPr>
        <w:spacing w:line="480" w:lineRule="auto"/>
        <w:jc w:val="center"/>
        <w:rPr>
          <w:rFonts w:ascii="Times New Roman" w:hAnsi="Times New Roman" w:cs="Times New Roman"/>
          <w:sz w:val="24"/>
          <w:szCs w:val="24"/>
        </w:rPr>
      </w:pPr>
    </w:p>
    <w:p w14:paraId="6741BCF2" w14:textId="77777777" w:rsidR="008B0596" w:rsidRDefault="008B0596" w:rsidP="008B0596">
      <w:pPr>
        <w:spacing w:line="480" w:lineRule="auto"/>
        <w:jc w:val="center"/>
        <w:rPr>
          <w:rFonts w:ascii="Times New Roman" w:hAnsi="Times New Roman" w:cs="Times New Roman"/>
          <w:sz w:val="24"/>
          <w:szCs w:val="24"/>
        </w:rPr>
      </w:pPr>
    </w:p>
    <w:p w14:paraId="27640402" w14:textId="5D38C2AF" w:rsidR="008B0596" w:rsidRDefault="008B0596" w:rsidP="008B0596">
      <w:pPr>
        <w:spacing w:line="480" w:lineRule="auto"/>
        <w:jc w:val="center"/>
        <w:rPr>
          <w:rFonts w:ascii="Times New Roman" w:hAnsi="Times New Roman" w:cs="Times New Roman"/>
          <w:sz w:val="24"/>
          <w:szCs w:val="24"/>
        </w:rPr>
      </w:pPr>
    </w:p>
    <w:p w14:paraId="6591A90F" w14:textId="77777777" w:rsidR="008B0596" w:rsidRDefault="008B0596" w:rsidP="008B0596">
      <w:pPr>
        <w:spacing w:line="480" w:lineRule="auto"/>
        <w:jc w:val="center"/>
        <w:rPr>
          <w:rFonts w:ascii="Times New Roman" w:hAnsi="Times New Roman" w:cs="Times New Roman"/>
          <w:sz w:val="24"/>
          <w:szCs w:val="24"/>
        </w:rPr>
      </w:pPr>
    </w:p>
    <w:p w14:paraId="4FDA822A" w14:textId="5FFA7B96" w:rsidR="00C965D6" w:rsidRDefault="00E51E9B" w:rsidP="008B0596">
      <w:pPr>
        <w:spacing w:line="480" w:lineRule="auto"/>
        <w:jc w:val="center"/>
        <w:rPr>
          <w:rFonts w:ascii="Times New Roman" w:hAnsi="Times New Roman" w:cs="Times New Roman"/>
          <w:sz w:val="24"/>
          <w:szCs w:val="24"/>
        </w:rPr>
      </w:pPr>
      <w:r w:rsidRPr="00E51E9B">
        <w:rPr>
          <w:rFonts w:ascii="Times New Roman" w:hAnsi="Times New Roman" w:cs="Times New Roman"/>
          <w:sz w:val="24"/>
          <w:szCs w:val="24"/>
        </w:rPr>
        <w:t>Increasing the Effectiveness of My Interviews</w:t>
      </w:r>
      <w:r>
        <w:rPr>
          <w:rFonts w:ascii="Times New Roman" w:hAnsi="Times New Roman" w:cs="Times New Roman"/>
          <w:sz w:val="24"/>
          <w:szCs w:val="24"/>
        </w:rPr>
        <w:t xml:space="preserve"> and Differences in </w:t>
      </w:r>
      <w:r w:rsidR="00EE05E7">
        <w:rPr>
          <w:rFonts w:ascii="Times New Roman" w:hAnsi="Times New Roman" w:cs="Times New Roman"/>
          <w:sz w:val="24"/>
          <w:szCs w:val="24"/>
        </w:rPr>
        <w:t>Types of Interviews</w:t>
      </w:r>
    </w:p>
    <w:p w14:paraId="09138E48" w14:textId="77777777" w:rsidR="00C965D6" w:rsidRDefault="000A5735" w:rsidP="008B0596">
      <w:pPr>
        <w:spacing w:line="480" w:lineRule="auto"/>
        <w:jc w:val="center"/>
        <w:rPr>
          <w:rFonts w:ascii="Times New Roman" w:hAnsi="Times New Roman" w:cs="Times New Roman"/>
          <w:sz w:val="24"/>
          <w:szCs w:val="24"/>
        </w:rPr>
      </w:pPr>
      <w:r w:rsidRPr="000A5735">
        <w:rPr>
          <w:rFonts w:ascii="Times New Roman" w:hAnsi="Times New Roman" w:cs="Times New Roman"/>
          <w:sz w:val="24"/>
          <w:szCs w:val="24"/>
        </w:rPr>
        <w:t>Student’s Name</w:t>
      </w:r>
    </w:p>
    <w:p w14:paraId="42C4B28A" w14:textId="741B009D" w:rsidR="000A5735" w:rsidRDefault="000A5735" w:rsidP="008B0596">
      <w:pPr>
        <w:spacing w:line="480" w:lineRule="auto"/>
        <w:jc w:val="center"/>
        <w:rPr>
          <w:rFonts w:ascii="Times New Roman" w:hAnsi="Times New Roman" w:cs="Times New Roman"/>
          <w:sz w:val="24"/>
          <w:szCs w:val="24"/>
        </w:rPr>
      </w:pPr>
      <w:r w:rsidRPr="000A5735">
        <w:rPr>
          <w:rFonts w:ascii="Times New Roman" w:hAnsi="Times New Roman" w:cs="Times New Roman"/>
          <w:sz w:val="24"/>
          <w:szCs w:val="24"/>
        </w:rPr>
        <w:t>Institutional Affiliation</w:t>
      </w:r>
      <w:r w:rsidR="00C965D6">
        <w:rPr>
          <w:rFonts w:ascii="Times New Roman" w:hAnsi="Times New Roman" w:cs="Times New Roman"/>
          <w:sz w:val="24"/>
          <w:szCs w:val="24"/>
        </w:rPr>
        <w:t>s</w:t>
      </w:r>
    </w:p>
    <w:p w14:paraId="0B4F2441" w14:textId="77777777" w:rsidR="008D1E63" w:rsidRDefault="008D1E63" w:rsidP="008B059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F52F777" w14:textId="279E9F39" w:rsidR="00C965D6" w:rsidRDefault="00C965D6" w:rsidP="008B0596">
      <w:pPr>
        <w:spacing w:line="480" w:lineRule="auto"/>
        <w:jc w:val="center"/>
        <w:rPr>
          <w:rFonts w:ascii="Times New Roman" w:hAnsi="Times New Roman" w:cs="Times New Roman"/>
          <w:sz w:val="24"/>
          <w:szCs w:val="24"/>
        </w:rPr>
      </w:pPr>
      <w:r w:rsidRPr="00C965D6">
        <w:rPr>
          <w:rFonts w:ascii="Times New Roman" w:hAnsi="Times New Roman" w:cs="Times New Roman"/>
          <w:sz w:val="24"/>
          <w:szCs w:val="24"/>
        </w:rPr>
        <w:lastRenderedPageBreak/>
        <w:t>Increasing the Effectiveness of My Interviews and Differences in Types of Interviews</w:t>
      </w:r>
    </w:p>
    <w:p w14:paraId="00CB0B1C" w14:textId="77777777" w:rsidR="00C965D6" w:rsidRDefault="006E0BD2" w:rsidP="008B0596">
      <w:pPr>
        <w:spacing w:line="480" w:lineRule="auto"/>
        <w:jc w:val="center"/>
        <w:rPr>
          <w:rFonts w:ascii="Times New Roman" w:hAnsi="Times New Roman" w:cs="Times New Roman"/>
          <w:b/>
          <w:sz w:val="24"/>
          <w:szCs w:val="24"/>
        </w:rPr>
      </w:pPr>
      <w:r w:rsidRPr="000A5735">
        <w:rPr>
          <w:rFonts w:ascii="Times New Roman" w:hAnsi="Times New Roman" w:cs="Times New Roman"/>
          <w:b/>
          <w:sz w:val="24"/>
          <w:szCs w:val="24"/>
        </w:rPr>
        <w:t>Introduction</w:t>
      </w:r>
    </w:p>
    <w:p w14:paraId="3A029139" w14:textId="5C907171" w:rsidR="00C965D6" w:rsidRDefault="007257BB" w:rsidP="008B0596">
      <w:pPr>
        <w:spacing w:line="480" w:lineRule="auto"/>
        <w:ind w:firstLine="720"/>
        <w:rPr>
          <w:rFonts w:ascii="Times New Roman" w:hAnsi="Times New Roman" w:cs="Times New Roman"/>
          <w:sz w:val="24"/>
          <w:szCs w:val="24"/>
        </w:rPr>
      </w:pPr>
      <w:r w:rsidRPr="000A5735">
        <w:rPr>
          <w:rFonts w:ascii="Times New Roman" w:hAnsi="Times New Roman" w:cs="Times New Roman"/>
          <w:sz w:val="24"/>
          <w:szCs w:val="24"/>
        </w:rPr>
        <w:t xml:space="preserve">As higher institutions of learning continue to produce increasing numbers of professionals, the gap between credible employment opportunities remains unabridged. There is insufficiency in </w:t>
      </w:r>
      <w:r w:rsidR="00794F04">
        <w:rPr>
          <w:rFonts w:ascii="Times New Roman" w:hAnsi="Times New Roman" w:cs="Times New Roman"/>
          <w:sz w:val="24"/>
          <w:szCs w:val="24"/>
        </w:rPr>
        <w:t xml:space="preserve">the </w:t>
      </w:r>
      <w:r w:rsidRPr="000A5735">
        <w:rPr>
          <w:rFonts w:ascii="Times New Roman" w:hAnsi="Times New Roman" w:cs="Times New Roman"/>
          <w:sz w:val="24"/>
          <w:szCs w:val="24"/>
        </w:rPr>
        <w:t xml:space="preserve">correlation between job seekers and </w:t>
      </w:r>
      <w:r w:rsidR="00993382">
        <w:rPr>
          <w:rFonts w:ascii="Times New Roman" w:hAnsi="Times New Roman" w:cs="Times New Roman"/>
          <w:sz w:val="24"/>
          <w:szCs w:val="24"/>
        </w:rPr>
        <w:t xml:space="preserve">actual </w:t>
      </w:r>
      <w:r w:rsidRPr="000A5735">
        <w:rPr>
          <w:rFonts w:ascii="Times New Roman" w:hAnsi="Times New Roman" w:cs="Times New Roman"/>
          <w:sz w:val="24"/>
          <w:szCs w:val="24"/>
        </w:rPr>
        <w:t>job</w:t>
      </w:r>
      <w:r w:rsidR="00993382">
        <w:rPr>
          <w:rFonts w:ascii="Times New Roman" w:hAnsi="Times New Roman" w:cs="Times New Roman"/>
          <w:sz w:val="24"/>
          <w:szCs w:val="24"/>
        </w:rPr>
        <w:t>s</w:t>
      </w:r>
      <w:r w:rsidRPr="000A5735">
        <w:rPr>
          <w:rFonts w:ascii="Times New Roman" w:hAnsi="Times New Roman" w:cs="Times New Roman"/>
          <w:sz w:val="24"/>
          <w:szCs w:val="24"/>
        </w:rPr>
        <w:t xml:space="preserve"> due to meager interviewing techniques. Organizations </w:t>
      </w:r>
      <w:r w:rsidR="00993382">
        <w:rPr>
          <w:rFonts w:ascii="Times New Roman" w:hAnsi="Times New Roman" w:cs="Times New Roman"/>
          <w:sz w:val="24"/>
          <w:szCs w:val="24"/>
        </w:rPr>
        <w:t xml:space="preserve">and personnel </w:t>
      </w:r>
      <w:r w:rsidRPr="000A5735">
        <w:rPr>
          <w:rFonts w:ascii="Times New Roman" w:hAnsi="Times New Roman" w:cs="Times New Roman"/>
          <w:sz w:val="24"/>
          <w:szCs w:val="24"/>
        </w:rPr>
        <w:t xml:space="preserve">that hold interviews through their </w:t>
      </w:r>
      <w:r w:rsidR="00993382">
        <w:rPr>
          <w:rFonts w:ascii="Times New Roman" w:hAnsi="Times New Roman" w:cs="Times New Roman"/>
          <w:sz w:val="24"/>
          <w:szCs w:val="24"/>
        </w:rPr>
        <w:t xml:space="preserve">expertise </w:t>
      </w:r>
      <w:r w:rsidRPr="000A5735">
        <w:rPr>
          <w:rFonts w:ascii="Times New Roman" w:hAnsi="Times New Roman" w:cs="Times New Roman"/>
          <w:sz w:val="24"/>
          <w:szCs w:val="24"/>
        </w:rPr>
        <w:t>have either failed to properl</w:t>
      </w:r>
      <w:r w:rsidR="00993382">
        <w:rPr>
          <w:rFonts w:ascii="Times New Roman" w:hAnsi="Times New Roman" w:cs="Times New Roman"/>
          <w:sz w:val="24"/>
          <w:szCs w:val="24"/>
        </w:rPr>
        <w:t>y structure the roles depicted i</w:t>
      </w:r>
      <w:r w:rsidRPr="000A5735">
        <w:rPr>
          <w:rFonts w:ascii="Times New Roman" w:hAnsi="Times New Roman" w:cs="Times New Roman"/>
          <w:sz w:val="24"/>
          <w:szCs w:val="24"/>
        </w:rPr>
        <w:t xml:space="preserve">n the vacant positions or have not adequately verified the recruits. This paper proposes effective methods of conducting interviews that increase performance efficiency and also expounds on the major difference between frequently used </w:t>
      </w:r>
      <w:r w:rsidR="00993382">
        <w:rPr>
          <w:rFonts w:ascii="Times New Roman" w:hAnsi="Times New Roman" w:cs="Times New Roman"/>
          <w:sz w:val="24"/>
          <w:szCs w:val="24"/>
        </w:rPr>
        <w:t xml:space="preserve">unstructured and </w:t>
      </w:r>
      <w:r w:rsidRPr="000A5735">
        <w:rPr>
          <w:rFonts w:ascii="Times New Roman" w:hAnsi="Times New Roman" w:cs="Times New Roman"/>
          <w:sz w:val="24"/>
          <w:szCs w:val="24"/>
        </w:rPr>
        <w:t>structured interviews. Effective interviews begin with proper structuring of</w:t>
      </w:r>
      <w:r w:rsidR="00945A48" w:rsidRPr="000A5735">
        <w:rPr>
          <w:rFonts w:ascii="Times New Roman" w:hAnsi="Times New Roman" w:cs="Times New Roman"/>
          <w:sz w:val="24"/>
          <w:szCs w:val="24"/>
        </w:rPr>
        <w:t xml:space="preserve"> questions that respondents</w:t>
      </w:r>
      <w:r w:rsidR="00993382">
        <w:rPr>
          <w:rFonts w:ascii="Times New Roman" w:hAnsi="Times New Roman" w:cs="Times New Roman"/>
          <w:sz w:val="24"/>
          <w:szCs w:val="24"/>
        </w:rPr>
        <w:t xml:space="preserve"> c</w:t>
      </w:r>
      <w:r w:rsidRPr="000A5735">
        <w:rPr>
          <w:rFonts w:ascii="Times New Roman" w:hAnsi="Times New Roman" w:cs="Times New Roman"/>
          <w:sz w:val="24"/>
          <w:szCs w:val="24"/>
        </w:rPr>
        <w:t>ould use to vindicate their performance skills and capabilities.</w:t>
      </w:r>
    </w:p>
    <w:p w14:paraId="659567B1" w14:textId="77777777" w:rsidR="00C965D6" w:rsidRDefault="006E0BD2" w:rsidP="008B0596">
      <w:pPr>
        <w:spacing w:line="480" w:lineRule="auto"/>
        <w:jc w:val="center"/>
        <w:rPr>
          <w:rFonts w:ascii="Times New Roman" w:hAnsi="Times New Roman" w:cs="Times New Roman"/>
          <w:b/>
          <w:sz w:val="24"/>
          <w:szCs w:val="24"/>
        </w:rPr>
      </w:pPr>
      <w:r w:rsidRPr="000A5735">
        <w:rPr>
          <w:rFonts w:ascii="Times New Roman" w:hAnsi="Times New Roman" w:cs="Times New Roman"/>
          <w:b/>
          <w:sz w:val="24"/>
          <w:szCs w:val="24"/>
        </w:rPr>
        <w:t xml:space="preserve">Methods </w:t>
      </w:r>
      <w:r w:rsidR="00C965D6">
        <w:rPr>
          <w:rFonts w:ascii="Times New Roman" w:hAnsi="Times New Roman" w:cs="Times New Roman"/>
          <w:b/>
          <w:sz w:val="24"/>
          <w:szCs w:val="24"/>
        </w:rPr>
        <w:t>that I Can Use to</w:t>
      </w:r>
      <w:r w:rsidR="00945A48" w:rsidRPr="000A5735">
        <w:rPr>
          <w:rFonts w:ascii="Times New Roman" w:hAnsi="Times New Roman" w:cs="Times New Roman"/>
          <w:b/>
          <w:sz w:val="24"/>
          <w:szCs w:val="24"/>
        </w:rPr>
        <w:t xml:space="preserve"> </w:t>
      </w:r>
      <w:r w:rsidRPr="000A5735">
        <w:rPr>
          <w:rFonts w:ascii="Times New Roman" w:hAnsi="Times New Roman" w:cs="Times New Roman"/>
          <w:b/>
          <w:sz w:val="24"/>
          <w:szCs w:val="24"/>
        </w:rPr>
        <w:t xml:space="preserve">Increasing </w:t>
      </w:r>
      <w:r w:rsidR="00C965D6">
        <w:rPr>
          <w:rFonts w:ascii="Times New Roman" w:hAnsi="Times New Roman" w:cs="Times New Roman"/>
          <w:b/>
          <w:sz w:val="24"/>
          <w:szCs w:val="24"/>
        </w:rPr>
        <w:t xml:space="preserve">the </w:t>
      </w:r>
      <w:r w:rsidRPr="000A5735">
        <w:rPr>
          <w:rFonts w:ascii="Times New Roman" w:hAnsi="Times New Roman" w:cs="Times New Roman"/>
          <w:b/>
          <w:sz w:val="24"/>
          <w:szCs w:val="24"/>
        </w:rPr>
        <w:t>Effective</w:t>
      </w:r>
      <w:r w:rsidR="00C965D6">
        <w:rPr>
          <w:rFonts w:ascii="Times New Roman" w:hAnsi="Times New Roman" w:cs="Times New Roman"/>
          <w:b/>
          <w:sz w:val="24"/>
          <w:szCs w:val="24"/>
        </w:rPr>
        <w:t>ness</w:t>
      </w:r>
      <w:r w:rsidRPr="000A5735">
        <w:rPr>
          <w:rFonts w:ascii="Times New Roman" w:hAnsi="Times New Roman" w:cs="Times New Roman"/>
          <w:b/>
          <w:sz w:val="24"/>
          <w:szCs w:val="24"/>
        </w:rPr>
        <w:t xml:space="preserve"> </w:t>
      </w:r>
      <w:r w:rsidR="00945A48" w:rsidRPr="000A5735">
        <w:rPr>
          <w:rFonts w:ascii="Times New Roman" w:hAnsi="Times New Roman" w:cs="Times New Roman"/>
          <w:b/>
          <w:sz w:val="24"/>
          <w:szCs w:val="24"/>
        </w:rPr>
        <w:t xml:space="preserve">of </w:t>
      </w:r>
      <w:r w:rsidR="00C965D6">
        <w:rPr>
          <w:rFonts w:ascii="Times New Roman" w:hAnsi="Times New Roman" w:cs="Times New Roman"/>
          <w:b/>
          <w:sz w:val="24"/>
          <w:szCs w:val="24"/>
        </w:rPr>
        <w:t xml:space="preserve">My </w:t>
      </w:r>
      <w:r w:rsidRPr="000A5735">
        <w:rPr>
          <w:rFonts w:ascii="Times New Roman" w:hAnsi="Times New Roman" w:cs="Times New Roman"/>
          <w:b/>
          <w:sz w:val="24"/>
          <w:szCs w:val="24"/>
        </w:rPr>
        <w:t>Interviews</w:t>
      </w:r>
    </w:p>
    <w:p w14:paraId="258572A5" w14:textId="615B9D58" w:rsidR="00C965D6" w:rsidRDefault="00E236A4" w:rsidP="008B0596">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would undergo training as an</w:t>
      </w:r>
      <w:r w:rsidRPr="000A5735">
        <w:rPr>
          <w:rFonts w:ascii="Times New Roman" w:hAnsi="Times New Roman" w:cs="Times New Roman"/>
          <w:sz w:val="24"/>
          <w:szCs w:val="24"/>
        </w:rPr>
        <w:t xml:space="preserve"> interviewer</w:t>
      </w:r>
      <w:r w:rsidR="00945A48" w:rsidRPr="000A5735">
        <w:rPr>
          <w:rFonts w:ascii="Times New Roman" w:hAnsi="Times New Roman" w:cs="Times New Roman"/>
          <w:sz w:val="24"/>
          <w:szCs w:val="24"/>
        </w:rPr>
        <w:t xml:space="preserve"> before conducting actual interview</w:t>
      </w:r>
      <w:r w:rsidR="00794F04">
        <w:rPr>
          <w:rFonts w:ascii="Times New Roman" w:hAnsi="Times New Roman" w:cs="Times New Roman"/>
          <w:sz w:val="24"/>
          <w:szCs w:val="24"/>
        </w:rPr>
        <w:t>s</w:t>
      </w:r>
      <w:r w:rsidR="00945A48" w:rsidRPr="000A5735">
        <w:rPr>
          <w:rFonts w:ascii="Times New Roman" w:hAnsi="Times New Roman" w:cs="Times New Roman"/>
          <w:sz w:val="24"/>
          <w:szCs w:val="24"/>
        </w:rPr>
        <w:t xml:space="preserve"> </w:t>
      </w:r>
      <w:r>
        <w:rPr>
          <w:rFonts w:ascii="Times New Roman" w:hAnsi="Times New Roman" w:cs="Times New Roman"/>
          <w:sz w:val="24"/>
          <w:szCs w:val="24"/>
        </w:rPr>
        <w:t xml:space="preserve">for it is </w:t>
      </w:r>
      <w:r w:rsidR="00945A48" w:rsidRPr="000A5735">
        <w:rPr>
          <w:rFonts w:ascii="Times New Roman" w:hAnsi="Times New Roman" w:cs="Times New Roman"/>
          <w:sz w:val="24"/>
          <w:szCs w:val="24"/>
        </w:rPr>
        <w:t xml:space="preserve">very effective in determining the desired outcome of the </w:t>
      </w:r>
      <w:r>
        <w:rPr>
          <w:rFonts w:ascii="Times New Roman" w:hAnsi="Times New Roman" w:cs="Times New Roman"/>
          <w:sz w:val="24"/>
          <w:szCs w:val="24"/>
        </w:rPr>
        <w:t>interview</w:t>
      </w:r>
      <w:r w:rsidR="00945A48" w:rsidRPr="000A5735">
        <w:rPr>
          <w:rFonts w:ascii="Times New Roman" w:hAnsi="Times New Roman" w:cs="Times New Roman"/>
          <w:sz w:val="24"/>
          <w:szCs w:val="24"/>
        </w:rPr>
        <w:t xml:space="preserve"> exercise. Bano et al</w:t>
      </w:r>
      <w:r w:rsidR="00794F04">
        <w:rPr>
          <w:rFonts w:ascii="Times New Roman" w:hAnsi="Times New Roman" w:cs="Times New Roman"/>
          <w:sz w:val="24"/>
          <w:szCs w:val="24"/>
        </w:rPr>
        <w:t>.</w:t>
      </w:r>
      <w:r w:rsidR="00945A48" w:rsidRPr="000A5735">
        <w:rPr>
          <w:rFonts w:ascii="Times New Roman" w:hAnsi="Times New Roman" w:cs="Times New Roman"/>
          <w:sz w:val="24"/>
          <w:szCs w:val="24"/>
        </w:rPr>
        <w:t xml:space="preserve"> (2019) expose that there has been a limited knowledge among interviewers which has subsequently deviated interview standards. In attempts to reverse the growing problem </w:t>
      </w:r>
      <w:r w:rsidR="00794F04">
        <w:rPr>
          <w:rFonts w:ascii="Times New Roman" w:hAnsi="Times New Roman" w:cs="Times New Roman"/>
          <w:sz w:val="24"/>
          <w:szCs w:val="24"/>
        </w:rPr>
        <w:t>of using unstructured interviews</w:t>
      </w:r>
      <w:r w:rsidR="00945A48" w:rsidRPr="000A5735">
        <w:rPr>
          <w:rFonts w:ascii="Times New Roman" w:hAnsi="Times New Roman" w:cs="Times New Roman"/>
          <w:sz w:val="24"/>
          <w:szCs w:val="24"/>
        </w:rPr>
        <w:t>, training propositions among thos</w:t>
      </w:r>
      <w:r w:rsidR="004A3666" w:rsidRPr="000A5735">
        <w:rPr>
          <w:rFonts w:ascii="Times New Roman" w:hAnsi="Times New Roman" w:cs="Times New Roman"/>
          <w:sz w:val="24"/>
          <w:szCs w:val="24"/>
        </w:rPr>
        <w:t>e to carry out the interviews has shown impeccable improvements</w:t>
      </w:r>
      <w:r w:rsidR="00993382">
        <w:rPr>
          <w:rFonts w:ascii="Times New Roman" w:hAnsi="Times New Roman" w:cs="Times New Roman"/>
          <w:sz w:val="24"/>
          <w:szCs w:val="24"/>
        </w:rPr>
        <w:t xml:space="preserve"> (Bano et al</w:t>
      </w:r>
      <w:r w:rsidR="00794F04">
        <w:rPr>
          <w:rFonts w:ascii="Times New Roman" w:hAnsi="Times New Roman" w:cs="Times New Roman"/>
          <w:sz w:val="24"/>
          <w:szCs w:val="24"/>
        </w:rPr>
        <w:t>.</w:t>
      </w:r>
      <w:r w:rsidR="00993382">
        <w:rPr>
          <w:rFonts w:ascii="Times New Roman" w:hAnsi="Times New Roman" w:cs="Times New Roman"/>
          <w:sz w:val="24"/>
          <w:szCs w:val="24"/>
        </w:rPr>
        <w:t>, 2019)</w:t>
      </w:r>
      <w:r w:rsidR="004A3666" w:rsidRPr="000A5735">
        <w:rPr>
          <w:rFonts w:ascii="Times New Roman" w:hAnsi="Times New Roman" w:cs="Times New Roman"/>
          <w:sz w:val="24"/>
          <w:szCs w:val="24"/>
        </w:rPr>
        <w:t xml:space="preserve">. Training </w:t>
      </w:r>
      <w:r>
        <w:rPr>
          <w:rFonts w:ascii="Times New Roman" w:hAnsi="Times New Roman" w:cs="Times New Roman"/>
          <w:sz w:val="24"/>
          <w:szCs w:val="24"/>
        </w:rPr>
        <w:t xml:space="preserve">will </w:t>
      </w:r>
      <w:r w:rsidR="00993382">
        <w:rPr>
          <w:rFonts w:ascii="Times New Roman" w:hAnsi="Times New Roman" w:cs="Times New Roman"/>
          <w:sz w:val="24"/>
          <w:szCs w:val="24"/>
        </w:rPr>
        <w:t>h</w:t>
      </w:r>
      <w:r>
        <w:rPr>
          <w:rFonts w:ascii="Times New Roman" w:hAnsi="Times New Roman" w:cs="Times New Roman"/>
          <w:sz w:val="24"/>
          <w:szCs w:val="24"/>
        </w:rPr>
        <w:t>e</w:t>
      </w:r>
      <w:r w:rsidR="00993382">
        <w:rPr>
          <w:rFonts w:ascii="Times New Roman" w:hAnsi="Times New Roman" w:cs="Times New Roman"/>
          <w:sz w:val="24"/>
          <w:szCs w:val="24"/>
        </w:rPr>
        <w:t>ighten</w:t>
      </w:r>
      <w:r>
        <w:rPr>
          <w:rFonts w:ascii="Times New Roman" w:hAnsi="Times New Roman" w:cs="Times New Roman"/>
          <w:sz w:val="24"/>
          <w:szCs w:val="24"/>
        </w:rPr>
        <w:t xml:space="preserve"> my </w:t>
      </w:r>
      <w:r w:rsidR="00993382">
        <w:rPr>
          <w:rFonts w:ascii="Times New Roman" w:hAnsi="Times New Roman" w:cs="Times New Roman"/>
          <w:sz w:val="24"/>
          <w:szCs w:val="24"/>
        </w:rPr>
        <w:t xml:space="preserve">personal </w:t>
      </w:r>
      <w:r>
        <w:rPr>
          <w:rFonts w:ascii="Times New Roman" w:hAnsi="Times New Roman" w:cs="Times New Roman"/>
          <w:sz w:val="24"/>
          <w:szCs w:val="24"/>
        </w:rPr>
        <w:t>skills in</w:t>
      </w:r>
      <w:r w:rsidR="004A3666" w:rsidRPr="000A5735">
        <w:rPr>
          <w:rFonts w:ascii="Times New Roman" w:hAnsi="Times New Roman" w:cs="Times New Roman"/>
          <w:sz w:val="24"/>
          <w:szCs w:val="24"/>
        </w:rPr>
        <w:t xml:space="preserve"> both structured and unstructured interviews depending on the setting and requirements </w:t>
      </w:r>
      <w:r w:rsidR="00993382">
        <w:rPr>
          <w:rFonts w:ascii="Times New Roman" w:hAnsi="Times New Roman" w:cs="Times New Roman"/>
          <w:sz w:val="24"/>
          <w:szCs w:val="24"/>
        </w:rPr>
        <w:t xml:space="preserve">of </w:t>
      </w:r>
      <w:r w:rsidR="004A3666" w:rsidRPr="000A5735">
        <w:rPr>
          <w:rFonts w:ascii="Times New Roman" w:hAnsi="Times New Roman" w:cs="Times New Roman"/>
          <w:sz w:val="24"/>
          <w:szCs w:val="24"/>
        </w:rPr>
        <w:t xml:space="preserve">the position. </w:t>
      </w:r>
      <w:r w:rsidR="00993382">
        <w:rPr>
          <w:rFonts w:ascii="Times New Roman" w:hAnsi="Times New Roman" w:cs="Times New Roman"/>
          <w:sz w:val="24"/>
          <w:szCs w:val="24"/>
        </w:rPr>
        <w:t>Besides</w:t>
      </w:r>
      <w:r>
        <w:rPr>
          <w:rFonts w:ascii="Times New Roman" w:hAnsi="Times New Roman" w:cs="Times New Roman"/>
          <w:sz w:val="24"/>
          <w:szCs w:val="24"/>
        </w:rPr>
        <w:t>, i</w:t>
      </w:r>
      <w:r w:rsidRPr="00E236A4">
        <w:rPr>
          <w:rFonts w:ascii="Times New Roman" w:hAnsi="Times New Roman" w:cs="Times New Roman"/>
          <w:sz w:val="24"/>
          <w:szCs w:val="24"/>
        </w:rPr>
        <w:t xml:space="preserve">t will </w:t>
      </w:r>
      <w:r>
        <w:rPr>
          <w:rFonts w:ascii="Times New Roman" w:hAnsi="Times New Roman" w:cs="Times New Roman"/>
          <w:sz w:val="24"/>
          <w:szCs w:val="24"/>
        </w:rPr>
        <w:t xml:space="preserve">give me </w:t>
      </w:r>
      <w:r w:rsidR="004A3666" w:rsidRPr="000A5735">
        <w:rPr>
          <w:rFonts w:ascii="Times New Roman" w:hAnsi="Times New Roman" w:cs="Times New Roman"/>
          <w:sz w:val="24"/>
          <w:szCs w:val="24"/>
        </w:rPr>
        <w:t>more insights on when and how to structure interview questions that provide deeper explication on the respondent’s capabilities.</w:t>
      </w:r>
    </w:p>
    <w:p w14:paraId="6E4E8E44" w14:textId="427471A6" w:rsidR="00C965D6" w:rsidRDefault="00E236A4" w:rsidP="008B059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 will provide</w:t>
      </w:r>
      <w:r w:rsidR="004F42A0" w:rsidRPr="000A5735">
        <w:rPr>
          <w:rFonts w:ascii="Times New Roman" w:hAnsi="Times New Roman" w:cs="Times New Roman"/>
          <w:sz w:val="24"/>
          <w:szCs w:val="24"/>
        </w:rPr>
        <w:t xml:space="preserve"> </w:t>
      </w:r>
      <w:r w:rsidR="004A3666" w:rsidRPr="000A5735">
        <w:rPr>
          <w:rFonts w:ascii="Times New Roman" w:hAnsi="Times New Roman" w:cs="Times New Roman"/>
          <w:sz w:val="24"/>
          <w:szCs w:val="24"/>
        </w:rPr>
        <w:t>valuable</w:t>
      </w:r>
      <w:r w:rsidR="004F42A0" w:rsidRPr="000A5735">
        <w:rPr>
          <w:rFonts w:ascii="Times New Roman" w:hAnsi="Times New Roman" w:cs="Times New Roman"/>
          <w:sz w:val="24"/>
          <w:szCs w:val="24"/>
        </w:rPr>
        <w:t xml:space="preserve"> and </w:t>
      </w:r>
      <w:r w:rsidR="004A3666" w:rsidRPr="000A5735">
        <w:rPr>
          <w:rFonts w:ascii="Times New Roman" w:hAnsi="Times New Roman" w:cs="Times New Roman"/>
          <w:sz w:val="24"/>
          <w:szCs w:val="24"/>
        </w:rPr>
        <w:t>precise</w:t>
      </w:r>
      <w:r w:rsidR="004F42A0" w:rsidRPr="000A5735">
        <w:rPr>
          <w:rFonts w:ascii="Times New Roman" w:hAnsi="Times New Roman" w:cs="Times New Roman"/>
          <w:sz w:val="24"/>
          <w:szCs w:val="24"/>
        </w:rPr>
        <w:t xml:space="preserve"> details about </w:t>
      </w:r>
      <w:r w:rsidR="00F141EA">
        <w:rPr>
          <w:rFonts w:ascii="Times New Roman" w:hAnsi="Times New Roman" w:cs="Times New Roman"/>
          <w:sz w:val="24"/>
          <w:szCs w:val="24"/>
        </w:rPr>
        <w:t xml:space="preserve">the </w:t>
      </w:r>
      <w:r w:rsidR="004F42A0" w:rsidRPr="000A5735">
        <w:rPr>
          <w:rFonts w:ascii="Times New Roman" w:hAnsi="Times New Roman" w:cs="Times New Roman"/>
          <w:sz w:val="24"/>
          <w:szCs w:val="24"/>
        </w:rPr>
        <w:t>roles</w:t>
      </w:r>
      <w:r w:rsidR="00993382">
        <w:rPr>
          <w:rFonts w:ascii="Times New Roman" w:hAnsi="Times New Roman" w:cs="Times New Roman"/>
          <w:sz w:val="24"/>
          <w:szCs w:val="24"/>
        </w:rPr>
        <w:t xml:space="preserve"> required in</w:t>
      </w:r>
      <w:r>
        <w:rPr>
          <w:rFonts w:ascii="Times New Roman" w:hAnsi="Times New Roman" w:cs="Times New Roman"/>
          <w:sz w:val="24"/>
          <w:szCs w:val="24"/>
        </w:rPr>
        <w:t xml:space="preserve"> the vacant</w:t>
      </w:r>
      <w:r w:rsidR="004A3666" w:rsidRPr="000A5735">
        <w:rPr>
          <w:rFonts w:ascii="Times New Roman" w:hAnsi="Times New Roman" w:cs="Times New Roman"/>
          <w:sz w:val="24"/>
          <w:szCs w:val="24"/>
        </w:rPr>
        <w:t xml:space="preserve"> position</w:t>
      </w:r>
      <w:r>
        <w:rPr>
          <w:rFonts w:ascii="Times New Roman" w:hAnsi="Times New Roman" w:cs="Times New Roman"/>
          <w:sz w:val="24"/>
          <w:szCs w:val="24"/>
        </w:rPr>
        <w:t>.</w:t>
      </w:r>
      <w:r w:rsidR="004A3666" w:rsidRPr="000A5735">
        <w:rPr>
          <w:rFonts w:ascii="Times New Roman" w:hAnsi="Times New Roman" w:cs="Times New Roman"/>
          <w:sz w:val="24"/>
          <w:szCs w:val="24"/>
        </w:rPr>
        <w:t xml:space="preserve"> </w:t>
      </w:r>
      <w:r>
        <w:rPr>
          <w:rFonts w:ascii="Times New Roman" w:hAnsi="Times New Roman" w:cs="Times New Roman"/>
          <w:sz w:val="24"/>
          <w:szCs w:val="24"/>
        </w:rPr>
        <w:t>This approach will assist my office in</w:t>
      </w:r>
      <w:r w:rsidR="004A3666" w:rsidRPr="000A5735">
        <w:rPr>
          <w:rFonts w:ascii="Times New Roman" w:hAnsi="Times New Roman" w:cs="Times New Roman"/>
          <w:sz w:val="24"/>
          <w:szCs w:val="24"/>
        </w:rPr>
        <w:t xml:space="preserve"> prevent</w:t>
      </w:r>
      <w:r>
        <w:rPr>
          <w:rFonts w:ascii="Times New Roman" w:hAnsi="Times New Roman" w:cs="Times New Roman"/>
          <w:sz w:val="24"/>
          <w:szCs w:val="24"/>
        </w:rPr>
        <w:t>ing</w:t>
      </w:r>
      <w:r w:rsidR="004A3666" w:rsidRPr="000A5735">
        <w:rPr>
          <w:rFonts w:ascii="Times New Roman" w:hAnsi="Times New Roman" w:cs="Times New Roman"/>
          <w:sz w:val="24"/>
          <w:szCs w:val="24"/>
        </w:rPr>
        <w:t xml:space="preserve"> future failures in </w:t>
      </w:r>
      <w:r w:rsidR="00F141EA">
        <w:rPr>
          <w:rFonts w:ascii="Times New Roman" w:hAnsi="Times New Roman" w:cs="Times New Roman"/>
          <w:sz w:val="24"/>
          <w:szCs w:val="24"/>
        </w:rPr>
        <w:t xml:space="preserve">the </w:t>
      </w:r>
      <w:r w:rsidR="004A3666" w:rsidRPr="000A5735">
        <w:rPr>
          <w:rFonts w:ascii="Times New Roman" w:hAnsi="Times New Roman" w:cs="Times New Roman"/>
          <w:sz w:val="24"/>
          <w:szCs w:val="24"/>
        </w:rPr>
        <w:t>role execution of the job</w:t>
      </w:r>
      <w:r w:rsidR="004F42A0" w:rsidRPr="000A5735">
        <w:rPr>
          <w:rFonts w:ascii="Times New Roman" w:hAnsi="Times New Roman" w:cs="Times New Roman"/>
          <w:sz w:val="24"/>
          <w:szCs w:val="24"/>
        </w:rPr>
        <w:t xml:space="preserve">. </w:t>
      </w:r>
      <w:r>
        <w:rPr>
          <w:rFonts w:ascii="Times New Roman" w:hAnsi="Times New Roman" w:cs="Times New Roman"/>
          <w:sz w:val="24"/>
          <w:szCs w:val="24"/>
        </w:rPr>
        <w:t>As an i</w:t>
      </w:r>
      <w:r w:rsidR="00D83F2B" w:rsidRPr="000A5735">
        <w:rPr>
          <w:rFonts w:ascii="Times New Roman" w:hAnsi="Times New Roman" w:cs="Times New Roman"/>
          <w:sz w:val="24"/>
          <w:szCs w:val="24"/>
        </w:rPr>
        <w:t>nterviewer</w:t>
      </w:r>
      <w:r>
        <w:rPr>
          <w:rFonts w:ascii="Times New Roman" w:hAnsi="Times New Roman" w:cs="Times New Roman"/>
          <w:sz w:val="24"/>
          <w:szCs w:val="24"/>
        </w:rPr>
        <w:t>, I</w:t>
      </w:r>
      <w:r w:rsidR="00D83F2B" w:rsidRPr="000A5735">
        <w:rPr>
          <w:rFonts w:ascii="Times New Roman" w:hAnsi="Times New Roman" w:cs="Times New Roman"/>
          <w:sz w:val="24"/>
          <w:szCs w:val="24"/>
        </w:rPr>
        <w:t xml:space="preserve"> must have cl</w:t>
      </w:r>
      <w:r w:rsidR="004A3666" w:rsidRPr="000A5735">
        <w:rPr>
          <w:rFonts w:ascii="Times New Roman" w:hAnsi="Times New Roman" w:cs="Times New Roman"/>
          <w:sz w:val="24"/>
          <w:szCs w:val="24"/>
        </w:rPr>
        <w:t>ar</w:t>
      </w:r>
      <w:r w:rsidR="00D83F2B" w:rsidRPr="000A5735">
        <w:rPr>
          <w:rFonts w:ascii="Times New Roman" w:hAnsi="Times New Roman" w:cs="Times New Roman"/>
          <w:sz w:val="24"/>
          <w:szCs w:val="24"/>
        </w:rPr>
        <w:t>ity with respondents</w:t>
      </w:r>
      <w:r w:rsidR="004A3666" w:rsidRPr="000A5735">
        <w:rPr>
          <w:rFonts w:ascii="Times New Roman" w:hAnsi="Times New Roman" w:cs="Times New Roman"/>
          <w:sz w:val="24"/>
          <w:szCs w:val="24"/>
        </w:rPr>
        <w:t xml:space="preserve"> </w:t>
      </w:r>
      <w:r w:rsidR="00D83F2B" w:rsidRPr="000A5735">
        <w:rPr>
          <w:rFonts w:ascii="Times New Roman" w:hAnsi="Times New Roman" w:cs="Times New Roman"/>
          <w:sz w:val="24"/>
          <w:szCs w:val="24"/>
        </w:rPr>
        <w:t>when</w:t>
      </w:r>
      <w:r w:rsidR="004A3666" w:rsidRPr="000A5735">
        <w:rPr>
          <w:rFonts w:ascii="Times New Roman" w:hAnsi="Times New Roman" w:cs="Times New Roman"/>
          <w:sz w:val="24"/>
          <w:szCs w:val="24"/>
        </w:rPr>
        <w:t xml:space="preserve"> conducting interviews</w:t>
      </w:r>
      <w:r w:rsidR="00D83F2B" w:rsidRPr="000A5735">
        <w:rPr>
          <w:rFonts w:ascii="Times New Roman" w:hAnsi="Times New Roman" w:cs="Times New Roman"/>
          <w:sz w:val="24"/>
          <w:szCs w:val="24"/>
        </w:rPr>
        <w:t xml:space="preserve"> in order to</w:t>
      </w:r>
      <w:r w:rsidR="004A3666" w:rsidRPr="000A5735">
        <w:rPr>
          <w:rFonts w:ascii="Times New Roman" w:hAnsi="Times New Roman" w:cs="Times New Roman"/>
          <w:sz w:val="24"/>
          <w:szCs w:val="24"/>
        </w:rPr>
        <w:t xml:space="preserve"> address </w:t>
      </w:r>
      <w:r w:rsidR="00D83F2B" w:rsidRPr="000A5735">
        <w:rPr>
          <w:rFonts w:ascii="Times New Roman" w:hAnsi="Times New Roman" w:cs="Times New Roman"/>
          <w:sz w:val="24"/>
          <w:szCs w:val="24"/>
        </w:rPr>
        <w:t xml:space="preserve">doubts </w:t>
      </w:r>
      <w:r w:rsidR="004A3666" w:rsidRPr="000A5735">
        <w:rPr>
          <w:rFonts w:ascii="Times New Roman" w:hAnsi="Times New Roman" w:cs="Times New Roman"/>
          <w:sz w:val="24"/>
          <w:szCs w:val="24"/>
        </w:rPr>
        <w:t xml:space="preserve">about </w:t>
      </w:r>
      <w:r w:rsidR="00D83F2B" w:rsidRPr="000A5735">
        <w:rPr>
          <w:rFonts w:ascii="Times New Roman" w:hAnsi="Times New Roman" w:cs="Times New Roman"/>
          <w:sz w:val="24"/>
          <w:szCs w:val="24"/>
        </w:rPr>
        <w:t xml:space="preserve">misaligned </w:t>
      </w:r>
      <w:r w:rsidR="004A3666" w:rsidRPr="000A5735">
        <w:rPr>
          <w:rFonts w:ascii="Times New Roman" w:hAnsi="Times New Roman" w:cs="Times New Roman"/>
          <w:sz w:val="24"/>
          <w:szCs w:val="24"/>
        </w:rPr>
        <w:t>roles</w:t>
      </w:r>
      <w:r w:rsidR="00D83F2B" w:rsidRPr="000A5735">
        <w:rPr>
          <w:rFonts w:ascii="Times New Roman" w:hAnsi="Times New Roman" w:cs="Times New Roman"/>
          <w:sz w:val="24"/>
          <w:szCs w:val="24"/>
        </w:rPr>
        <w:t xml:space="preserve"> and responsibilities</w:t>
      </w:r>
      <w:r w:rsidR="004A3666" w:rsidRPr="000A5735">
        <w:rPr>
          <w:rFonts w:ascii="Times New Roman" w:hAnsi="Times New Roman" w:cs="Times New Roman"/>
          <w:sz w:val="24"/>
          <w:szCs w:val="24"/>
        </w:rPr>
        <w:t xml:space="preserve">. </w:t>
      </w:r>
      <w:r w:rsidR="004F42A0" w:rsidRPr="000A5735">
        <w:rPr>
          <w:rFonts w:ascii="Times New Roman" w:hAnsi="Times New Roman" w:cs="Times New Roman"/>
          <w:sz w:val="24"/>
          <w:szCs w:val="24"/>
        </w:rPr>
        <w:t xml:space="preserve">When listing job duties, </w:t>
      </w:r>
      <w:r>
        <w:rPr>
          <w:rFonts w:ascii="Times New Roman" w:hAnsi="Times New Roman" w:cs="Times New Roman"/>
          <w:sz w:val="24"/>
          <w:szCs w:val="24"/>
        </w:rPr>
        <w:t>I will endeavo</w:t>
      </w:r>
      <w:r w:rsidR="00D83F2B" w:rsidRPr="000A5735">
        <w:rPr>
          <w:rFonts w:ascii="Times New Roman" w:hAnsi="Times New Roman" w:cs="Times New Roman"/>
          <w:sz w:val="24"/>
          <w:szCs w:val="24"/>
        </w:rPr>
        <w:t xml:space="preserve">r </w:t>
      </w:r>
      <w:r>
        <w:rPr>
          <w:rFonts w:ascii="Times New Roman" w:hAnsi="Times New Roman" w:cs="Times New Roman"/>
          <w:sz w:val="24"/>
          <w:szCs w:val="24"/>
        </w:rPr>
        <w:t xml:space="preserve">to </w:t>
      </w:r>
      <w:r w:rsidR="00F141EA">
        <w:rPr>
          <w:rFonts w:ascii="Times New Roman" w:hAnsi="Times New Roman" w:cs="Times New Roman"/>
          <w:sz w:val="24"/>
          <w:szCs w:val="24"/>
        </w:rPr>
        <w:t xml:space="preserve">frequently comment on projects the novel candidate or hire </w:t>
      </w:r>
      <w:r w:rsidR="00D83F2B" w:rsidRPr="000A5735">
        <w:rPr>
          <w:rFonts w:ascii="Times New Roman" w:hAnsi="Times New Roman" w:cs="Times New Roman"/>
          <w:sz w:val="24"/>
          <w:szCs w:val="24"/>
        </w:rPr>
        <w:t xml:space="preserve">might undertake </w:t>
      </w:r>
      <w:r>
        <w:rPr>
          <w:rFonts w:ascii="Times New Roman" w:hAnsi="Times New Roman" w:cs="Times New Roman"/>
          <w:sz w:val="24"/>
          <w:szCs w:val="24"/>
        </w:rPr>
        <w:t xml:space="preserve">when </w:t>
      </w:r>
      <w:r w:rsidR="00D83F2B" w:rsidRPr="000A5735">
        <w:rPr>
          <w:rFonts w:ascii="Times New Roman" w:hAnsi="Times New Roman" w:cs="Times New Roman"/>
          <w:sz w:val="24"/>
          <w:szCs w:val="24"/>
        </w:rPr>
        <w:t>he or she will join</w:t>
      </w:r>
      <w:r>
        <w:rPr>
          <w:rFonts w:ascii="Times New Roman" w:hAnsi="Times New Roman" w:cs="Times New Roman"/>
          <w:sz w:val="24"/>
          <w:szCs w:val="24"/>
        </w:rPr>
        <w:t xml:space="preserve"> my team</w:t>
      </w:r>
      <w:r w:rsidR="00F141EA">
        <w:rPr>
          <w:rFonts w:ascii="Times New Roman" w:hAnsi="Times New Roman" w:cs="Times New Roman"/>
          <w:sz w:val="24"/>
          <w:szCs w:val="24"/>
        </w:rPr>
        <w:t>,</w:t>
      </w:r>
      <w:r>
        <w:rPr>
          <w:rFonts w:ascii="Times New Roman" w:hAnsi="Times New Roman" w:cs="Times New Roman"/>
          <w:sz w:val="24"/>
          <w:szCs w:val="24"/>
        </w:rPr>
        <w:t xml:space="preserve"> as </w:t>
      </w:r>
      <w:r w:rsidR="00993382">
        <w:rPr>
          <w:rFonts w:ascii="Times New Roman" w:hAnsi="Times New Roman" w:cs="Times New Roman"/>
          <w:sz w:val="24"/>
          <w:szCs w:val="24"/>
        </w:rPr>
        <w:t xml:space="preserve">concluded </w:t>
      </w:r>
      <w:r>
        <w:rPr>
          <w:rFonts w:ascii="Times New Roman" w:hAnsi="Times New Roman" w:cs="Times New Roman"/>
          <w:sz w:val="24"/>
          <w:szCs w:val="24"/>
        </w:rPr>
        <w:t>by Bano et al</w:t>
      </w:r>
      <w:r w:rsidR="00F141EA">
        <w:rPr>
          <w:rFonts w:ascii="Times New Roman" w:hAnsi="Times New Roman" w:cs="Times New Roman"/>
          <w:sz w:val="24"/>
          <w:szCs w:val="24"/>
        </w:rPr>
        <w:t>.</w:t>
      </w:r>
      <w:r>
        <w:rPr>
          <w:rFonts w:ascii="Times New Roman" w:hAnsi="Times New Roman" w:cs="Times New Roman"/>
          <w:sz w:val="24"/>
          <w:szCs w:val="24"/>
        </w:rPr>
        <w:t xml:space="preserve"> (</w:t>
      </w:r>
      <w:r w:rsidR="000D342B" w:rsidRPr="000A5735">
        <w:rPr>
          <w:rFonts w:ascii="Times New Roman" w:hAnsi="Times New Roman" w:cs="Times New Roman"/>
          <w:sz w:val="24"/>
          <w:szCs w:val="24"/>
        </w:rPr>
        <w:t>2019)</w:t>
      </w:r>
      <w:r w:rsidR="00D83F2B" w:rsidRPr="000A5735">
        <w:rPr>
          <w:rFonts w:ascii="Times New Roman" w:hAnsi="Times New Roman" w:cs="Times New Roman"/>
          <w:sz w:val="24"/>
          <w:szCs w:val="24"/>
        </w:rPr>
        <w:t xml:space="preserve">. </w:t>
      </w:r>
      <w:r w:rsidR="004F42A0" w:rsidRPr="000A5735">
        <w:rPr>
          <w:rFonts w:ascii="Times New Roman" w:hAnsi="Times New Roman" w:cs="Times New Roman"/>
          <w:sz w:val="24"/>
          <w:szCs w:val="24"/>
        </w:rPr>
        <w:t xml:space="preserve"> </w:t>
      </w:r>
      <w:r w:rsidR="00D83F2B" w:rsidRPr="000A5735">
        <w:rPr>
          <w:rFonts w:ascii="Times New Roman" w:hAnsi="Times New Roman" w:cs="Times New Roman"/>
          <w:sz w:val="24"/>
          <w:szCs w:val="24"/>
        </w:rPr>
        <w:t>It</w:t>
      </w:r>
      <w:r w:rsidR="00F141EA">
        <w:rPr>
          <w:rFonts w:ascii="Times New Roman" w:hAnsi="Times New Roman" w:cs="Times New Roman"/>
          <w:sz w:val="24"/>
          <w:szCs w:val="24"/>
        </w:rPr>
        <w:t>, therefore,</w:t>
      </w:r>
      <w:r w:rsidR="00D83F2B" w:rsidRPr="000A5735">
        <w:rPr>
          <w:rFonts w:ascii="Times New Roman" w:hAnsi="Times New Roman" w:cs="Times New Roman"/>
          <w:sz w:val="24"/>
          <w:szCs w:val="24"/>
        </w:rPr>
        <w:t xml:space="preserve"> calls </w:t>
      </w:r>
      <w:r>
        <w:rPr>
          <w:rFonts w:ascii="Times New Roman" w:hAnsi="Times New Roman" w:cs="Times New Roman"/>
          <w:sz w:val="24"/>
          <w:szCs w:val="24"/>
        </w:rPr>
        <w:t>on me</w:t>
      </w:r>
      <w:r w:rsidR="00F141EA">
        <w:rPr>
          <w:rFonts w:ascii="Times New Roman" w:hAnsi="Times New Roman" w:cs="Times New Roman"/>
          <w:sz w:val="24"/>
          <w:szCs w:val="24"/>
        </w:rPr>
        <w:t>,</w:t>
      </w:r>
      <w:r>
        <w:rPr>
          <w:rFonts w:ascii="Times New Roman" w:hAnsi="Times New Roman" w:cs="Times New Roman"/>
          <w:sz w:val="24"/>
          <w:szCs w:val="24"/>
        </w:rPr>
        <w:t xml:space="preserve"> </w:t>
      </w:r>
      <w:r w:rsidR="000140AF">
        <w:rPr>
          <w:rFonts w:ascii="Times New Roman" w:hAnsi="Times New Roman" w:cs="Times New Roman"/>
          <w:sz w:val="24"/>
          <w:szCs w:val="24"/>
        </w:rPr>
        <w:t>a</w:t>
      </w:r>
      <w:r w:rsidR="00E51E9B">
        <w:rPr>
          <w:rFonts w:ascii="Times New Roman" w:hAnsi="Times New Roman" w:cs="Times New Roman"/>
          <w:sz w:val="24"/>
          <w:szCs w:val="24"/>
        </w:rPr>
        <w:t>n</w:t>
      </w:r>
      <w:r w:rsidR="000140AF">
        <w:rPr>
          <w:rFonts w:ascii="Times New Roman" w:hAnsi="Times New Roman" w:cs="Times New Roman"/>
          <w:sz w:val="24"/>
          <w:szCs w:val="24"/>
        </w:rPr>
        <w:t xml:space="preserve"> </w:t>
      </w:r>
      <w:r w:rsidR="00D83F2B" w:rsidRPr="000A5735">
        <w:rPr>
          <w:rFonts w:ascii="Times New Roman" w:hAnsi="Times New Roman" w:cs="Times New Roman"/>
          <w:sz w:val="24"/>
          <w:szCs w:val="24"/>
        </w:rPr>
        <w:t>interviewe</w:t>
      </w:r>
      <w:r>
        <w:rPr>
          <w:rFonts w:ascii="Times New Roman" w:hAnsi="Times New Roman" w:cs="Times New Roman"/>
          <w:sz w:val="24"/>
          <w:szCs w:val="24"/>
        </w:rPr>
        <w:t>r</w:t>
      </w:r>
      <w:r w:rsidR="00F141EA">
        <w:rPr>
          <w:rFonts w:ascii="Times New Roman" w:hAnsi="Times New Roman" w:cs="Times New Roman"/>
          <w:sz w:val="24"/>
          <w:szCs w:val="24"/>
        </w:rPr>
        <w:t>,</w:t>
      </w:r>
      <w:r w:rsidR="00D83F2B" w:rsidRPr="000A5735">
        <w:rPr>
          <w:rFonts w:ascii="Times New Roman" w:hAnsi="Times New Roman" w:cs="Times New Roman"/>
          <w:sz w:val="24"/>
          <w:szCs w:val="24"/>
        </w:rPr>
        <w:t xml:space="preserve"> to choose forthright</w:t>
      </w:r>
      <w:r w:rsidR="004F42A0" w:rsidRPr="000A5735">
        <w:rPr>
          <w:rFonts w:ascii="Times New Roman" w:hAnsi="Times New Roman" w:cs="Times New Roman"/>
          <w:sz w:val="24"/>
          <w:szCs w:val="24"/>
        </w:rPr>
        <w:t xml:space="preserve"> job titles</w:t>
      </w:r>
      <w:r>
        <w:rPr>
          <w:rFonts w:ascii="Times New Roman" w:hAnsi="Times New Roman" w:cs="Times New Roman"/>
          <w:sz w:val="24"/>
          <w:szCs w:val="24"/>
        </w:rPr>
        <w:t xml:space="preserve"> when</w:t>
      </w:r>
      <w:r w:rsidR="00D83F2B" w:rsidRPr="000A5735">
        <w:rPr>
          <w:rFonts w:ascii="Times New Roman" w:hAnsi="Times New Roman" w:cs="Times New Roman"/>
          <w:sz w:val="24"/>
          <w:szCs w:val="24"/>
        </w:rPr>
        <w:t xml:space="preserve"> </w:t>
      </w:r>
      <w:r>
        <w:rPr>
          <w:rFonts w:ascii="Times New Roman" w:hAnsi="Times New Roman" w:cs="Times New Roman"/>
          <w:sz w:val="24"/>
          <w:szCs w:val="24"/>
        </w:rPr>
        <w:t xml:space="preserve">advertising job positions. </w:t>
      </w:r>
      <w:r w:rsidR="00D83F2B" w:rsidRPr="000A5735">
        <w:rPr>
          <w:rFonts w:ascii="Times New Roman" w:hAnsi="Times New Roman" w:cs="Times New Roman"/>
          <w:sz w:val="24"/>
          <w:szCs w:val="24"/>
        </w:rPr>
        <w:t>Equally,</w:t>
      </w:r>
      <w:r>
        <w:rPr>
          <w:rFonts w:ascii="Times New Roman" w:hAnsi="Times New Roman" w:cs="Times New Roman"/>
          <w:sz w:val="24"/>
          <w:szCs w:val="24"/>
        </w:rPr>
        <w:t xml:space="preserve"> I will evaluate the </w:t>
      </w:r>
      <w:r w:rsidR="00D83F2B" w:rsidRPr="000A5735">
        <w:rPr>
          <w:rFonts w:ascii="Times New Roman" w:hAnsi="Times New Roman" w:cs="Times New Roman"/>
          <w:sz w:val="24"/>
          <w:szCs w:val="24"/>
        </w:rPr>
        <w:t xml:space="preserve">applicants on </w:t>
      </w:r>
      <w:r w:rsidR="00F141EA">
        <w:rPr>
          <w:rFonts w:ascii="Times New Roman" w:hAnsi="Times New Roman" w:cs="Times New Roman"/>
          <w:sz w:val="24"/>
          <w:szCs w:val="24"/>
        </w:rPr>
        <w:t xml:space="preserve">the </w:t>
      </w:r>
      <w:r w:rsidR="00D83F2B" w:rsidRPr="000A5735">
        <w:rPr>
          <w:rFonts w:ascii="Times New Roman" w:hAnsi="Times New Roman" w:cs="Times New Roman"/>
          <w:sz w:val="24"/>
          <w:szCs w:val="24"/>
        </w:rPr>
        <w:t xml:space="preserve">merits of performance and </w:t>
      </w:r>
      <w:r w:rsidR="00256C32" w:rsidRPr="000A5735">
        <w:rPr>
          <w:rFonts w:ascii="Times New Roman" w:hAnsi="Times New Roman" w:cs="Times New Roman"/>
          <w:sz w:val="24"/>
          <w:szCs w:val="24"/>
        </w:rPr>
        <w:t xml:space="preserve">not on promises </w:t>
      </w:r>
      <w:r w:rsidR="00D83F2B" w:rsidRPr="000A5735">
        <w:rPr>
          <w:rFonts w:ascii="Times New Roman" w:hAnsi="Times New Roman" w:cs="Times New Roman"/>
          <w:sz w:val="24"/>
          <w:szCs w:val="24"/>
        </w:rPr>
        <w:t xml:space="preserve">they </w:t>
      </w:r>
      <w:r w:rsidR="00F141EA">
        <w:rPr>
          <w:rFonts w:ascii="Times New Roman" w:hAnsi="Times New Roman" w:cs="Times New Roman"/>
          <w:sz w:val="24"/>
          <w:szCs w:val="24"/>
        </w:rPr>
        <w:t xml:space="preserve">that </w:t>
      </w:r>
      <w:r w:rsidR="00D83F2B" w:rsidRPr="000A5735">
        <w:rPr>
          <w:rFonts w:ascii="Times New Roman" w:hAnsi="Times New Roman" w:cs="Times New Roman"/>
          <w:sz w:val="24"/>
          <w:szCs w:val="24"/>
        </w:rPr>
        <w:t>show as discussed by Høffding &amp; Martiny (2016).</w:t>
      </w:r>
    </w:p>
    <w:p w14:paraId="54C007BB" w14:textId="17F2E0E7" w:rsidR="00445D96" w:rsidRDefault="00E97299" w:rsidP="008B0596">
      <w:pPr>
        <w:spacing w:line="480" w:lineRule="auto"/>
        <w:ind w:firstLine="720"/>
        <w:rPr>
          <w:rFonts w:ascii="Times New Roman" w:hAnsi="Times New Roman" w:cs="Times New Roman"/>
          <w:sz w:val="24"/>
          <w:szCs w:val="24"/>
        </w:rPr>
      </w:pPr>
      <w:r>
        <w:rPr>
          <w:rFonts w:ascii="Times New Roman" w:hAnsi="Times New Roman" w:cs="Times New Roman"/>
          <w:sz w:val="24"/>
          <w:szCs w:val="24"/>
        </w:rPr>
        <w:t>Of most importance will be to ensu</w:t>
      </w:r>
      <w:r w:rsidR="0089486E">
        <w:rPr>
          <w:rFonts w:ascii="Times New Roman" w:hAnsi="Times New Roman" w:cs="Times New Roman"/>
          <w:sz w:val="24"/>
          <w:szCs w:val="24"/>
        </w:rPr>
        <w:t>r</w:t>
      </w:r>
      <w:r>
        <w:rPr>
          <w:rFonts w:ascii="Times New Roman" w:hAnsi="Times New Roman" w:cs="Times New Roman"/>
          <w:sz w:val="24"/>
          <w:szCs w:val="24"/>
        </w:rPr>
        <w:t xml:space="preserve">e that I conduct enough research about every job </w:t>
      </w:r>
      <w:r w:rsidR="00CB3D07">
        <w:rPr>
          <w:rFonts w:ascii="Times New Roman" w:hAnsi="Times New Roman" w:cs="Times New Roman"/>
          <w:sz w:val="24"/>
          <w:szCs w:val="24"/>
        </w:rPr>
        <w:t>advertisement</w:t>
      </w:r>
      <w:r>
        <w:rPr>
          <w:rFonts w:ascii="Times New Roman" w:hAnsi="Times New Roman" w:cs="Times New Roman"/>
          <w:sz w:val="24"/>
          <w:szCs w:val="24"/>
        </w:rPr>
        <w:t xml:space="preserve"> for which I conduct the interview so as to structure the interview questions and ensure that I only ask relevant questions to the field. This will help me to stay focused to finding whether or not the candidate exhibits competence in the field or job position or not</w:t>
      </w:r>
      <w:r w:rsidR="00BF1916">
        <w:rPr>
          <w:rFonts w:ascii="Times New Roman" w:hAnsi="Times New Roman" w:cs="Times New Roman"/>
          <w:sz w:val="24"/>
          <w:szCs w:val="24"/>
        </w:rPr>
        <w:t xml:space="preserve"> (</w:t>
      </w:r>
      <w:r w:rsidR="00BF1916" w:rsidRPr="00BF1916">
        <w:rPr>
          <w:rFonts w:ascii="Times New Roman" w:hAnsi="Times New Roman" w:cs="Times New Roman"/>
          <w:sz w:val="24"/>
          <w:szCs w:val="24"/>
        </w:rPr>
        <w:t>Phellas, Bloch &amp; Seale, 2011</w:t>
      </w:r>
      <w:r w:rsidR="00BF1916">
        <w:rPr>
          <w:rFonts w:ascii="Times New Roman" w:hAnsi="Times New Roman" w:cs="Times New Roman"/>
          <w:sz w:val="24"/>
          <w:szCs w:val="24"/>
        </w:rPr>
        <w:t>)</w:t>
      </w:r>
      <w:r>
        <w:rPr>
          <w:rFonts w:ascii="Times New Roman" w:hAnsi="Times New Roman" w:cs="Times New Roman"/>
          <w:sz w:val="24"/>
          <w:szCs w:val="24"/>
        </w:rPr>
        <w:t>.</w:t>
      </w:r>
      <w:r w:rsidR="007520F6">
        <w:rPr>
          <w:rFonts w:ascii="Times New Roman" w:hAnsi="Times New Roman" w:cs="Times New Roman"/>
          <w:sz w:val="24"/>
          <w:szCs w:val="24"/>
        </w:rPr>
        <w:t xml:space="preserve"> I will</w:t>
      </w:r>
      <w:r w:rsidR="0089486E">
        <w:rPr>
          <w:rFonts w:ascii="Times New Roman" w:hAnsi="Times New Roman" w:cs="Times New Roman"/>
          <w:sz w:val="24"/>
          <w:szCs w:val="24"/>
        </w:rPr>
        <w:t>, therefore,</w:t>
      </w:r>
      <w:r w:rsidR="007520F6">
        <w:rPr>
          <w:rFonts w:ascii="Times New Roman" w:hAnsi="Times New Roman" w:cs="Times New Roman"/>
          <w:sz w:val="24"/>
          <w:szCs w:val="24"/>
        </w:rPr>
        <w:t xml:space="preserve"> use structured interviews to conduct my interviews and this will help me to better my interviews and deviate from the ineffective methods of conducting interviews using unstructured interviews.</w:t>
      </w:r>
    </w:p>
    <w:p w14:paraId="61A51056" w14:textId="27F28DD7" w:rsidR="00445D96" w:rsidRDefault="00445D96" w:rsidP="008B0596">
      <w:pPr>
        <w:spacing w:line="480" w:lineRule="auto"/>
        <w:jc w:val="center"/>
        <w:rPr>
          <w:rFonts w:ascii="Times New Roman" w:hAnsi="Times New Roman" w:cs="Times New Roman"/>
          <w:b/>
          <w:sz w:val="24"/>
          <w:szCs w:val="24"/>
        </w:rPr>
      </w:pPr>
      <w:r w:rsidRPr="00BF1916">
        <w:rPr>
          <w:rFonts w:ascii="Times New Roman" w:hAnsi="Times New Roman" w:cs="Times New Roman"/>
          <w:b/>
          <w:bCs/>
          <w:sz w:val="24"/>
          <w:szCs w:val="24"/>
        </w:rPr>
        <w:t>The</w:t>
      </w:r>
      <w:r>
        <w:rPr>
          <w:rFonts w:ascii="Times New Roman" w:hAnsi="Times New Roman" w:cs="Times New Roman"/>
          <w:sz w:val="24"/>
          <w:szCs w:val="24"/>
        </w:rPr>
        <w:t xml:space="preserve"> </w:t>
      </w:r>
      <w:r w:rsidR="006E0BD2" w:rsidRPr="000A5735">
        <w:rPr>
          <w:rFonts w:ascii="Times New Roman" w:hAnsi="Times New Roman" w:cs="Times New Roman"/>
          <w:b/>
          <w:sz w:val="24"/>
          <w:szCs w:val="24"/>
        </w:rPr>
        <w:t xml:space="preserve">Major Differences </w:t>
      </w:r>
      <w:r w:rsidR="00E51E9B">
        <w:rPr>
          <w:rFonts w:ascii="Times New Roman" w:hAnsi="Times New Roman" w:cs="Times New Roman"/>
          <w:b/>
          <w:sz w:val="24"/>
          <w:szCs w:val="24"/>
        </w:rPr>
        <w:t>B</w:t>
      </w:r>
      <w:r w:rsidR="00945A48" w:rsidRPr="000A5735">
        <w:rPr>
          <w:rFonts w:ascii="Times New Roman" w:hAnsi="Times New Roman" w:cs="Times New Roman"/>
          <w:b/>
          <w:sz w:val="24"/>
          <w:szCs w:val="24"/>
        </w:rPr>
        <w:t xml:space="preserve">etween </w:t>
      </w:r>
      <w:r w:rsidR="00D83F2B" w:rsidRPr="000A5735">
        <w:rPr>
          <w:rFonts w:ascii="Times New Roman" w:hAnsi="Times New Roman" w:cs="Times New Roman"/>
          <w:b/>
          <w:sz w:val="24"/>
          <w:szCs w:val="24"/>
        </w:rPr>
        <w:t>Uns</w:t>
      </w:r>
      <w:r w:rsidR="006E0BD2" w:rsidRPr="000A5735">
        <w:rPr>
          <w:rFonts w:ascii="Times New Roman" w:hAnsi="Times New Roman" w:cs="Times New Roman"/>
          <w:b/>
          <w:sz w:val="24"/>
          <w:szCs w:val="24"/>
        </w:rPr>
        <w:t xml:space="preserve">tructured </w:t>
      </w:r>
      <w:r w:rsidR="00945A48" w:rsidRPr="000A5735">
        <w:rPr>
          <w:rFonts w:ascii="Times New Roman" w:hAnsi="Times New Roman" w:cs="Times New Roman"/>
          <w:b/>
          <w:sz w:val="24"/>
          <w:szCs w:val="24"/>
        </w:rPr>
        <w:t xml:space="preserve">and </w:t>
      </w:r>
      <w:r w:rsidR="000D342B" w:rsidRPr="000A5735">
        <w:rPr>
          <w:rFonts w:ascii="Times New Roman" w:hAnsi="Times New Roman" w:cs="Times New Roman"/>
          <w:b/>
          <w:sz w:val="24"/>
          <w:szCs w:val="24"/>
        </w:rPr>
        <w:t>S</w:t>
      </w:r>
      <w:r w:rsidR="006E0BD2" w:rsidRPr="000A5735">
        <w:rPr>
          <w:rFonts w:ascii="Times New Roman" w:hAnsi="Times New Roman" w:cs="Times New Roman"/>
          <w:b/>
          <w:sz w:val="24"/>
          <w:szCs w:val="24"/>
        </w:rPr>
        <w:t>tructured Interviews</w:t>
      </w:r>
    </w:p>
    <w:p w14:paraId="1F3839F0" w14:textId="728F696B" w:rsidR="002722E3" w:rsidRDefault="002722E3" w:rsidP="008B0596">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Structured interviews differ from unstructured interviews in a number of ways. First, structured interviews usually contain a set of predetermined questions that were prepared before the interview in r</w:t>
      </w:r>
      <w:r w:rsidR="002B4CF0">
        <w:rPr>
          <w:rFonts w:ascii="Times New Roman" w:hAnsi="Times New Roman" w:cs="Times New Roman"/>
          <w:bCs/>
          <w:sz w:val="24"/>
          <w:szCs w:val="24"/>
        </w:rPr>
        <w:t>e</w:t>
      </w:r>
      <w:r>
        <w:rPr>
          <w:rFonts w:ascii="Times New Roman" w:hAnsi="Times New Roman" w:cs="Times New Roman"/>
          <w:bCs/>
          <w:sz w:val="24"/>
          <w:szCs w:val="24"/>
        </w:rPr>
        <w:t>lation to the focus of the interview in question. On the other hand, the unstructured interview does not have predetermined questions. Instead, unstructured interviews usually have rando</w:t>
      </w:r>
      <w:r w:rsidR="002B4CF0">
        <w:rPr>
          <w:rFonts w:ascii="Times New Roman" w:hAnsi="Times New Roman" w:cs="Times New Roman"/>
          <w:bCs/>
          <w:sz w:val="24"/>
          <w:szCs w:val="24"/>
        </w:rPr>
        <w:t>m</w:t>
      </w:r>
      <w:r>
        <w:rPr>
          <w:rFonts w:ascii="Times New Roman" w:hAnsi="Times New Roman" w:cs="Times New Roman"/>
          <w:bCs/>
          <w:sz w:val="24"/>
          <w:szCs w:val="24"/>
        </w:rPr>
        <w:t xml:space="preserve"> questions that are not predetermined.</w:t>
      </w:r>
    </w:p>
    <w:p w14:paraId="510AE429" w14:textId="782A6131" w:rsidR="002722E3" w:rsidRPr="002722E3" w:rsidRDefault="002722E3" w:rsidP="008B0596">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lastRenderedPageBreak/>
        <w:t>In unstructured interviews, the interview questions can deviate from the main focus depending on how the interview unfolds and the next questions us</w:t>
      </w:r>
      <w:r w:rsidR="002B4CF0">
        <w:rPr>
          <w:rFonts w:ascii="Times New Roman" w:hAnsi="Times New Roman" w:cs="Times New Roman"/>
          <w:bCs/>
          <w:sz w:val="24"/>
          <w:szCs w:val="24"/>
        </w:rPr>
        <w:t>uall</w:t>
      </w:r>
      <w:r>
        <w:rPr>
          <w:rFonts w:ascii="Times New Roman" w:hAnsi="Times New Roman" w:cs="Times New Roman"/>
          <w:bCs/>
          <w:sz w:val="24"/>
          <w:szCs w:val="24"/>
        </w:rPr>
        <w:t>y depend on what the interviewee says after being asked an initial question. \therefore, the scope of the questions in unstruc</w:t>
      </w:r>
      <w:r w:rsidR="002B4CF0">
        <w:rPr>
          <w:rFonts w:ascii="Times New Roman" w:hAnsi="Times New Roman" w:cs="Times New Roman"/>
          <w:bCs/>
          <w:sz w:val="24"/>
          <w:szCs w:val="24"/>
        </w:rPr>
        <w:t>tur</w:t>
      </w:r>
      <w:r>
        <w:rPr>
          <w:rFonts w:ascii="Times New Roman" w:hAnsi="Times New Roman" w:cs="Times New Roman"/>
          <w:bCs/>
          <w:sz w:val="24"/>
          <w:szCs w:val="24"/>
        </w:rPr>
        <w:t>ed interviews is a</w:t>
      </w:r>
      <w:r w:rsidR="002B4CF0">
        <w:rPr>
          <w:rFonts w:ascii="Times New Roman" w:hAnsi="Times New Roman" w:cs="Times New Roman"/>
          <w:bCs/>
          <w:sz w:val="24"/>
          <w:szCs w:val="24"/>
        </w:rPr>
        <w:t xml:space="preserve"> </w:t>
      </w:r>
      <w:r>
        <w:rPr>
          <w:rFonts w:ascii="Times New Roman" w:hAnsi="Times New Roman" w:cs="Times New Roman"/>
          <w:bCs/>
          <w:sz w:val="24"/>
          <w:szCs w:val="24"/>
        </w:rPr>
        <w:t>bit wider. On the other hand, structured interviews have a determined and narrow scope of the areas that can be handled by the interview and any deviations from the pred</w:t>
      </w:r>
      <w:r w:rsidR="002B4CF0">
        <w:rPr>
          <w:rFonts w:ascii="Times New Roman" w:hAnsi="Times New Roman" w:cs="Times New Roman"/>
          <w:bCs/>
          <w:sz w:val="24"/>
          <w:szCs w:val="24"/>
        </w:rPr>
        <w:t>et</w:t>
      </w:r>
      <w:r>
        <w:rPr>
          <w:rFonts w:ascii="Times New Roman" w:hAnsi="Times New Roman" w:cs="Times New Roman"/>
          <w:bCs/>
          <w:sz w:val="24"/>
          <w:szCs w:val="24"/>
        </w:rPr>
        <w:t>ermined interview questions is highly controlled and avoided.</w:t>
      </w:r>
    </w:p>
    <w:p w14:paraId="3B0073B0" w14:textId="2B62F2B8" w:rsidR="00445D96" w:rsidRDefault="002B4CF0" w:rsidP="008B0596">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u</w:t>
      </w:r>
      <w:r w:rsidR="000D342B" w:rsidRPr="000A5735">
        <w:rPr>
          <w:rFonts w:ascii="Times New Roman" w:hAnsi="Times New Roman" w:cs="Times New Roman"/>
          <w:sz w:val="24"/>
          <w:szCs w:val="24"/>
        </w:rPr>
        <w:t>nstructured i</w:t>
      </w:r>
      <w:r w:rsidR="004D3234" w:rsidRPr="000A5735">
        <w:rPr>
          <w:rFonts w:ascii="Times New Roman" w:hAnsi="Times New Roman" w:cs="Times New Roman"/>
          <w:sz w:val="24"/>
          <w:szCs w:val="24"/>
        </w:rPr>
        <w:t>nterview</w:t>
      </w:r>
      <w:r>
        <w:rPr>
          <w:rFonts w:ascii="Times New Roman" w:hAnsi="Times New Roman" w:cs="Times New Roman"/>
          <w:sz w:val="24"/>
          <w:szCs w:val="24"/>
        </w:rPr>
        <w:t>s</w:t>
      </w:r>
      <w:r w:rsidR="004D3234" w:rsidRPr="000A5735">
        <w:rPr>
          <w:rFonts w:ascii="Times New Roman" w:hAnsi="Times New Roman" w:cs="Times New Roman"/>
          <w:sz w:val="24"/>
          <w:szCs w:val="24"/>
        </w:rPr>
        <w:t xml:space="preserve"> </w:t>
      </w:r>
      <w:r w:rsidR="000D342B" w:rsidRPr="000A5735">
        <w:rPr>
          <w:rFonts w:ascii="Times New Roman" w:hAnsi="Times New Roman" w:cs="Times New Roman"/>
          <w:sz w:val="24"/>
          <w:szCs w:val="24"/>
        </w:rPr>
        <w:t>differ in definition with structured interview</w:t>
      </w:r>
      <w:r>
        <w:rPr>
          <w:rFonts w:ascii="Times New Roman" w:hAnsi="Times New Roman" w:cs="Times New Roman"/>
          <w:sz w:val="24"/>
          <w:szCs w:val="24"/>
        </w:rPr>
        <w:t>s</w:t>
      </w:r>
      <w:r w:rsidR="000140AF">
        <w:rPr>
          <w:rFonts w:ascii="Times New Roman" w:hAnsi="Times New Roman" w:cs="Times New Roman"/>
          <w:sz w:val="24"/>
          <w:szCs w:val="24"/>
        </w:rPr>
        <w:t xml:space="preserve">. </w:t>
      </w:r>
      <w:r w:rsidR="000140AF" w:rsidRPr="000A5735">
        <w:rPr>
          <w:rFonts w:ascii="Times New Roman" w:hAnsi="Times New Roman" w:cs="Times New Roman"/>
          <w:sz w:val="24"/>
          <w:szCs w:val="24"/>
        </w:rPr>
        <w:t>Unstructured</w:t>
      </w:r>
      <w:r w:rsidR="000D342B" w:rsidRPr="000A5735">
        <w:rPr>
          <w:rFonts w:ascii="Times New Roman" w:hAnsi="Times New Roman" w:cs="Times New Roman"/>
          <w:sz w:val="24"/>
          <w:szCs w:val="24"/>
        </w:rPr>
        <w:t xml:space="preserve"> </w:t>
      </w:r>
      <w:r w:rsidR="000140AF">
        <w:rPr>
          <w:rFonts w:ascii="Times New Roman" w:hAnsi="Times New Roman" w:cs="Times New Roman"/>
          <w:sz w:val="24"/>
          <w:szCs w:val="24"/>
        </w:rPr>
        <w:t>interview</w:t>
      </w:r>
      <w:r>
        <w:rPr>
          <w:rFonts w:ascii="Times New Roman" w:hAnsi="Times New Roman" w:cs="Times New Roman"/>
          <w:sz w:val="24"/>
          <w:szCs w:val="24"/>
        </w:rPr>
        <w:t>s</w:t>
      </w:r>
      <w:r w:rsidR="000140AF">
        <w:rPr>
          <w:rFonts w:ascii="Times New Roman" w:hAnsi="Times New Roman" w:cs="Times New Roman"/>
          <w:sz w:val="24"/>
          <w:szCs w:val="24"/>
        </w:rPr>
        <w:t xml:space="preserve"> </w:t>
      </w:r>
      <w:r w:rsidR="004D3234" w:rsidRPr="000A5735">
        <w:rPr>
          <w:rFonts w:ascii="Times New Roman" w:hAnsi="Times New Roman" w:cs="Times New Roman"/>
          <w:sz w:val="24"/>
          <w:szCs w:val="24"/>
        </w:rPr>
        <w:t xml:space="preserve">refer to an interview in which the </w:t>
      </w:r>
      <w:r w:rsidR="000D342B" w:rsidRPr="000A5735">
        <w:rPr>
          <w:rFonts w:ascii="Times New Roman" w:hAnsi="Times New Roman" w:cs="Times New Roman"/>
          <w:sz w:val="24"/>
          <w:szCs w:val="24"/>
        </w:rPr>
        <w:t xml:space="preserve">selected </w:t>
      </w:r>
      <w:r w:rsidR="004D3234" w:rsidRPr="000A5735">
        <w:rPr>
          <w:rFonts w:ascii="Times New Roman" w:hAnsi="Times New Roman" w:cs="Times New Roman"/>
          <w:sz w:val="24"/>
          <w:szCs w:val="24"/>
        </w:rPr>
        <w:t xml:space="preserve">questions to be </w:t>
      </w:r>
      <w:r w:rsidR="000D342B" w:rsidRPr="000A5735">
        <w:rPr>
          <w:rFonts w:ascii="Times New Roman" w:hAnsi="Times New Roman" w:cs="Times New Roman"/>
          <w:sz w:val="24"/>
          <w:szCs w:val="24"/>
        </w:rPr>
        <w:t xml:space="preserve">answered by the respondent </w:t>
      </w:r>
      <w:r w:rsidR="004D3234" w:rsidRPr="000A5735">
        <w:rPr>
          <w:rFonts w:ascii="Times New Roman" w:hAnsi="Times New Roman" w:cs="Times New Roman"/>
          <w:sz w:val="24"/>
          <w:szCs w:val="24"/>
        </w:rPr>
        <w:t xml:space="preserve">are not set </w:t>
      </w:r>
      <w:r w:rsidR="000D342B" w:rsidRPr="000A5735">
        <w:rPr>
          <w:rFonts w:ascii="Times New Roman" w:hAnsi="Times New Roman" w:cs="Times New Roman"/>
          <w:sz w:val="24"/>
          <w:szCs w:val="24"/>
        </w:rPr>
        <w:t>prior to the interview session. Structured i</w:t>
      </w:r>
      <w:r w:rsidR="004D3234" w:rsidRPr="000A5735">
        <w:rPr>
          <w:rFonts w:ascii="Times New Roman" w:hAnsi="Times New Roman" w:cs="Times New Roman"/>
          <w:sz w:val="24"/>
          <w:szCs w:val="24"/>
        </w:rPr>
        <w:t>nterview</w:t>
      </w:r>
      <w:r w:rsidR="000140AF">
        <w:rPr>
          <w:rFonts w:ascii="Times New Roman" w:hAnsi="Times New Roman" w:cs="Times New Roman"/>
          <w:sz w:val="24"/>
          <w:szCs w:val="24"/>
        </w:rPr>
        <w:t>,</w:t>
      </w:r>
      <w:r w:rsidR="000D342B" w:rsidRPr="000A5735">
        <w:rPr>
          <w:rFonts w:ascii="Times New Roman" w:hAnsi="Times New Roman" w:cs="Times New Roman"/>
          <w:sz w:val="24"/>
          <w:szCs w:val="24"/>
        </w:rPr>
        <w:t xml:space="preserve"> however</w:t>
      </w:r>
      <w:r w:rsidR="000140AF">
        <w:rPr>
          <w:rFonts w:ascii="Times New Roman" w:hAnsi="Times New Roman" w:cs="Times New Roman"/>
          <w:sz w:val="24"/>
          <w:szCs w:val="24"/>
        </w:rPr>
        <w:t>,</w:t>
      </w:r>
      <w:r w:rsidR="000D342B" w:rsidRPr="000A5735">
        <w:rPr>
          <w:rFonts w:ascii="Times New Roman" w:hAnsi="Times New Roman" w:cs="Times New Roman"/>
          <w:sz w:val="24"/>
          <w:szCs w:val="24"/>
        </w:rPr>
        <w:t xml:space="preserve"> stems from</w:t>
      </w:r>
      <w:r w:rsidR="004D3234" w:rsidRPr="000A5735">
        <w:rPr>
          <w:rFonts w:ascii="Times New Roman" w:hAnsi="Times New Roman" w:cs="Times New Roman"/>
          <w:sz w:val="24"/>
          <w:szCs w:val="24"/>
        </w:rPr>
        <w:t xml:space="preserve"> a particular set of </w:t>
      </w:r>
      <w:r w:rsidR="000D342B" w:rsidRPr="000A5735">
        <w:rPr>
          <w:rFonts w:ascii="Times New Roman" w:hAnsi="Times New Roman" w:cs="Times New Roman"/>
          <w:sz w:val="24"/>
          <w:szCs w:val="24"/>
        </w:rPr>
        <w:t>prearranged</w:t>
      </w:r>
      <w:r w:rsidR="004D3234" w:rsidRPr="000A5735">
        <w:rPr>
          <w:rFonts w:ascii="Times New Roman" w:hAnsi="Times New Roman" w:cs="Times New Roman"/>
          <w:sz w:val="24"/>
          <w:szCs w:val="24"/>
        </w:rPr>
        <w:t xml:space="preserve"> questions are prepared by the interviewer</w:t>
      </w:r>
      <w:r w:rsidR="00FE013C" w:rsidRPr="000A5735">
        <w:rPr>
          <w:rFonts w:ascii="Times New Roman" w:hAnsi="Times New Roman" w:cs="Times New Roman"/>
          <w:sz w:val="24"/>
          <w:szCs w:val="24"/>
        </w:rPr>
        <w:t xml:space="preserve"> to be used throughout the session</w:t>
      </w:r>
      <w:r w:rsidR="00871B84" w:rsidRPr="000A5735">
        <w:rPr>
          <w:rFonts w:ascii="Times New Roman" w:hAnsi="Times New Roman" w:cs="Times New Roman"/>
          <w:sz w:val="24"/>
          <w:szCs w:val="24"/>
        </w:rPr>
        <w:t xml:space="preserve"> (Adhabi &amp; Anozie, 2017)</w:t>
      </w:r>
      <w:r w:rsidR="004D3234" w:rsidRPr="000A5735">
        <w:rPr>
          <w:rFonts w:ascii="Times New Roman" w:hAnsi="Times New Roman" w:cs="Times New Roman"/>
          <w:sz w:val="24"/>
          <w:szCs w:val="24"/>
        </w:rPr>
        <w:t>.</w:t>
      </w:r>
      <w:r w:rsidR="00FE013C" w:rsidRPr="000A5735">
        <w:rPr>
          <w:rFonts w:ascii="Times New Roman" w:hAnsi="Times New Roman" w:cs="Times New Roman"/>
          <w:sz w:val="24"/>
          <w:szCs w:val="24"/>
        </w:rPr>
        <w:t xml:space="preserve"> On the basis of the contrasting definitions</w:t>
      </w:r>
      <w:r>
        <w:rPr>
          <w:rFonts w:ascii="Times New Roman" w:hAnsi="Times New Roman" w:cs="Times New Roman"/>
          <w:sz w:val="24"/>
          <w:szCs w:val="24"/>
        </w:rPr>
        <w:t>,</w:t>
      </w:r>
      <w:r w:rsidR="00FE013C" w:rsidRPr="000A5735">
        <w:rPr>
          <w:rFonts w:ascii="Times New Roman" w:hAnsi="Times New Roman" w:cs="Times New Roman"/>
          <w:sz w:val="24"/>
          <w:szCs w:val="24"/>
        </w:rPr>
        <w:t xml:space="preserve"> </w:t>
      </w:r>
      <w:r>
        <w:rPr>
          <w:rFonts w:ascii="Times New Roman" w:hAnsi="Times New Roman" w:cs="Times New Roman"/>
          <w:sz w:val="24"/>
          <w:szCs w:val="24"/>
        </w:rPr>
        <w:t xml:space="preserve">an </w:t>
      </w:r>
      <w:r w:rsidR="00FE013C" w:rsidRPr="000A5735">
        <w:rPr>
          <w:rFonts w:ascii="Times New Roman" w:hAnsi="Times New Roman" w:cs="Times New Roman"/>
          <w:sz w:val="24"/>
          <w:szCs w:val="24"/>
        </w:rPr>
        <w:t xml:space="preserve">unstructured interview takes </w:t>
      </w:r>
      <w:r w:rsidR="000140AF">
        <w:rPr>
          <w:rFonts w:ascii="Times New Roman" w:hAnsi="Times New Roman" w:cs="Times New Roman"/>
          <w:sz w:val="24"/>
          <w:szCs w:val="24"/>
        </w:rPr>
        <w:t xml:space="preserve">an </w:t>
      </w:r>
      <w:r w:rsidR="00FE013C" w:rsidRPr="000A5735">
        <w:rPr>
          <w:rFonts w:ascii="Times New Roman" w:hAnsi="Times New Roman" w:cs="Times New Roman"/>
          <w:sz w:val="24"/>
          <w:szCs w:val="24"/>
        </w:rPr>
        <w:t xml:space="preserve">explanatory approach in </w:t>
      </w:r>
      <w:r w:rsidR="000140AF">
        <w:rPr>
          <w:rFonts w:ascii="Times New Roman" w:hAnsi="Times New Roman" w:cs="Times New Roman"/>
          <w:sz w:val="24"/>
          <w:szCs w:val="24"/>
        </w:rPr>
        <w:t>engaging with the respondents</w:t>
      </w:r>
      <w:r>
        <w:rPr>
          <w:rFonts w:ascii="Times New Roman" w:hAnsi="Times New Roman" w:cs="Times New Roman"/>
          <w:sz w:val="24"/>
          <w:szCs w:val="24"/>
        </w:rPr>
        <w:t>,</w:t>
      </w:r>
      <w:r w:rsidR="000140AF">
        <w:rPr>
          <w:rFonts w:ascii="Times New Roman" w:hAnsi="Times New Roman" w:cs="Times New Roman"/>
          <w:sz w:val="24"/>
          <w:szCs w:val="24"/>
        </w:rPr>
        <w:t xml:space="preserve"> while </w:t>
      </w:r>
      <w:r>
        <w:rPr>
          <w:rFonts w:ascii="Times New Roman" w:hAnsi="Times New Roman" w:cs="Times New Roman"/>
          <w:sz w:val="24"/>
          <w:szCs w:val="24"/>
        </w:rPr>
        <w:t xml:space="preserve">a </w:t>
      </w:r>
      <w:r w:rsidR="000140AF">
        <w:rPr>
          <w:rFonts w:ascii="Times New Roman" w:hAnsi="Times New Roman" w:cs="Times New Roman"/>
          <w:sz w:val="24"/>
          <w:szCs w:val="24"/>
        </w:rPr>
        <w:t>s</w:t>
      </w:r>
      <w:r w:rsidR="00FE013C" w:rsidRPr="000A5735">
        <w:rPr>
          <w:rFonts w:ascii="Times New Roman" w:hAnsi="Times New Roman" w:cs="Times New Roman"/>
          <w:sz w:val="24"/>
          <w:szCs w:val="24"/>
        </w:rPr>
        <w:t xml:space="preserve">tructured interview conversely takes </w:t>
      </w:r>
      <w:r>
        <w:rPr>
          <w:rFonts w:ascii="Times New Roman" w:hAnsi="Times New Roman" w:cs="Times New Roman"/>
          <w:sz w:val="24"/>
          <w:szCs w:val="24"/>
        </w:rPr>
        <w:t xml:space="preserve">a </w:t>
      </w:r>
      <w:r w:rsidR="00FE013C" w:rsidRPr="000A5735">
        <w:rPr>
          <w:rFonts w:ascii="Times New Roman" w:hAnsi="Times New Roman" w:cs="Times New Roman"/>
          <w:sz w:val="24"/>
          <w:szCs w:val="24"/>
        </w:rPr>
        <w:t>descriptive kind of approach. It is very procedural in its outline as opposed to unstructured interviews.</w:t>
      </w:r>
    </w:p>
    <w:p w14:paraId="1F00D13A" w14:textId="33D2F29C" w:rsidR="00445D96" w:rsidRDefault="001E4DC0" w:rsidP="008B0596">
      <w:pPr>
        <w:spacing w:line="480" w:lineRule="auto"/>
        <w:ind w:firstLine="720"/>
        <w:rPr>
          <w:rFonts w:ascii="Times New Roman" w:hAnsi="Times New Roman" w:cs="Times New Roman"/>
          <w:sz w:val="24"/>
          <w:szCs w:val="24"/>
        </w:rPr>
      </w:pPr>
      <w:r>
        <w:rPr>
          <w:rFonts w:ascii="Times New Roman" w:hAnsi="Times New Roman" w:cs="Times New Roman"/>
          <w:sz w:val="24"/>
          <w:szCs w:val="24"/>
        </w:rPr>
        <w:t>An u</w:t>
      </w:r>
      <w:r w:rsidR="004D3234" w:rsidRPr="000A5735">
        <w:rPr>
          <w:rFonts w:ascii="Times New Roman" w:hAnsi="Times New Roman" w:cs="Times New Roman"/>
          <w:sz w:val="24"/>
          <w:szCs w:val="24"/>
        </w:rPr>
        <w:t>nstructured</w:t>
      </w:r>
      <w:r w:rsidR="00FE013C" w:rsidRPr="000A5735">
        <w:rPr>
          <w:rFonts w:ascii="Times New Roman" w:hAnsi="Times New Roman" w:cs="Times New Roman"/>
          <w:sz w:val="24"/>
          <w:szCs w:val="24"/>
        </w:rPr>
        <w:t xml:space="preserve"> interview </w:t>
      </w:r>
      <w:r w:rsidR="001A5E29" w:rsidRPr="000A5735">
        <w:rPr>
          <w:rFonts w:ascii="Times New Roman" w:hAnsi="Times New Roman" w:cs="Times New Roman"/>
          <w:sz w:val="24"/>
          <w:szCs w:val="24"/>
        </w:rPr>
        <w:t xml:space="preserve">reviews individual details of the candidate in order to attest </w:t>
      </w:r>
      <w:r w:rsidR="004D3234" w:rsidRPr="000A5735">
        <w:rPr>
          <w:rFonts w:ascii="Times New Roman" w:hAnsi="Times New Roman" w:cs="Times New Roman"/>
          <w:sz w:val="24"/>
          <w:szCs w:val="24"/>
        </w:rPr>
        <w:t xml:space="preserve">if he </w:t>
      </w:r>
      <w:r w:rsidR="001A5E29" w:rsidRPr="000A5735">
        <w:rPr>
          <w:rFonts w:ascii="Times New Roman" w:hAnsi="Times New Roman" w:cs="Times New Roman"/>
          <w:sz w:val="24"/>
          <w:szCs w:val="24"/>
        </w:rPr>
        <w:t xml:space="preserve">is the right person to fill the vacant position </w:t>
      </w:r>
      <w:r w:rsidR="00871B84" w:rsidRPr="000A5735">
        <w:rPr>
          <w:rFonts w:ascii="Times New Roman" w:hAnsi="Times New Roman" w:cs="Times New Roman"/>
          <w:sz w:val="24"/>
          <w:szCs w:val="24"/>
        </w:rPr>
        <w:t xml:space="preserve">unlike </w:t>
      </w:r>
      <w:r>
        <w:rPr>
          <w:rFonts w:ascii="Times New Roman" w:hAnsi="Times New Roman" w:cs="Times New Roman"/>
          <w:sz w:val="24"/>
          <w:szCs w:val="24"/>
        </w:rPr>
        <w:t xml:space="preserve">a </w:t>
      </w:r>
      <w:r w:rsidR="00871B84" w:rsidRPr="000A5735">
        <w:rPr>
          <w:rFonts w:ascii="Times New Roman" w:hAnsi="Times New Roman" w:cs="Times New Roman"/>
          <w:sz w:val="24"/>
          <w:szCs w:val="24"/>
        </w:rPr>
        <w:t xml:space="preserve">structured interview which does not. </w:t>
      </w:r>
      <w:r w:rsidR="001A5E29" w:rsidRPr="000A5735">
        <w:rPr>
          <w:rFonts w:ascii="Times New Roman" w:hAnsi="Times New Roman" w:cs="Times New Roman"/>
          <w:sz w:val="24"/>
          <w:szCs w:val="24"/>
        </w:rPr>
        <w:t>Details that describe reasons for leaving previous job</w:t>
      </w:r>
      <w:r>
        <w:rPr>
          <w:rFonts w:ascii="Times New Roman" w:hAnsi="Times New Roman" w:cs="Times New Roman"/>
          <w:sz w:val="24"/>
          <w:szCs w:val="24"/>
        </w:rPr>
        <w:t>, as well as personal goals,</w:t>
      </w:r>
      <w:r w:rsidR="001A5E29" w:rsidRPr="000A5735">
        <w:rPr>
          <w:rFonts w:ascii="Times New Roman" w:hAnsi="Times New Roman" w:cs="Times New Roman"/>
          <w:sz w:val="24"/>
          <w:szCs w:val="24"/>
        </w:rPr>
        <w:t xml:space="preserve"> can be used to reflect the veracity of the candidate in the present applied job. </w:t>
      </w:r>
      <w:r w:rsidR="000140AF">
        <w:rPr>
          <w:rFonts w:ascii="Times New Roman" w:hAnsi="Times New Roman" w:cs="Times New Roman"/>
          <w:sz w:val="24"/>
          <w:szCs w:val="24"/>
        </w:rPr>
        <w:t>In c</w:t>
      </w:r>
      <w:r w:rsidR="000140AF" w:rsidRPr="000A5735">
        <w:rPr>
          <w:rFonts w:ascii="Times New Roman" w:hAnsi="Times New Roman" w:cs="Times New Roman"/>
          <w:sz w:val="24"/>
          <w:szCs w:val="24"/>
        </w:rPr>
        <w:t>ontra</w:t>
      </w:r>
      <w:r>
        <w:rPr>
          <w:rFonts w:ascii="Times New Roman" w:hAnsi="Times New Roman" w:cs="Times New Roman"/>
          <w:sz w:val="24"/>
          <w:szCs w:val="24"/>
        </w:rPr>
        <w:t>st</w:t>
      </w:r>
      <w:r w:rsidR="000140AF">
        <w:rPr>
          <w:rFonts w:ascii="Times New Roman" w:hAnsi="Times New Roman" w:cs="Times New Roman"/>
          <w:sz w:val="24"/>
          <w:szCs w:val="24"/>
        </w:rPr>
        <w:t xml:space="preserve"> view</w:t>
      </w:r>
      <w:r w:rsidR="001A5E29" w:rsidRPr="000A5735">
        <w:rPr>
          <w:rFonts w:ascii="Times New Roman" w:hAnsi="Times New Roman" w:cs="Times New Roman"/>
          <w:sz w:val="24"/>
          <w:szCs w:val="24"/>
        </w:rPr>
        <w:t>, structured interviews</w:t>
      </w:r>
      <w:r w:rsidR="00FE013C" w:rsidRPr="000A5735">
        <w:rPr>
          <w:rFonts w:ascii="Times New Roman" w:hAnsi="Times New Roman" w:cs="Times New Roman"/>
          <w:sz w:val="24"/>
          <w:szCs w:val="24"/>
        </w:rPr>
        <w:t xml:space="preserve"> </w:t>
      </w:r>
      <w:r w:rsidR="001A5E29" w:rsidRPr="000A5735">
        <w:rPr>
          <w:rFonts w:ascii="Times New Roman" w:hAnsi="Times New Roman" w:cs="Times New Roman"/>
          <w:sz w:val="24"/>
          <w:szCs w:val="24"/>
        </w:rPr>
        <w:t>authenticate results in case</w:t>
      </w:r>
      <w:r w:rsidR="00FE013C" w:rsidRPr="000A5735">
        <w:rPr>
          <w:rFonts w:ascii="Times New Roman" w:hAnsi="Times New Roman" w:cs="Times New Roman"/>
          <w:sz w:val="24"/>
          <w:szCs w:val="24"/>
        </w:rPr>
        <w:t xml:space="preserve"> the number of candidates is quite large</w:t>
      </w:r>
      <w:r w:rsidR="001A5E29" w:rsidRPr="000A5735">
        <w:rPr>
          <w:rFonts w:ascii="Times New Roman" w:hAnsi="Times New Roman" w:cs="Times New Roman"/>
          <w:sz w:val="24"/>
          <w:szCs w:val="24"/>
        </w:rPr>
        <w:t xml:space="preserve"> as illustrated by Adhabi &amp; Anozie (2017). It</w:t>
      </w:r>
      <w:r>
        <w:rPr>
          <w:rFonts w:ascii="Times New Roman" w:hAnsi="Times New Roman" w:cs="Times New Roman"/>
          <w:sz w:val="24"/>
          <w:szCs w:val="24"/>
        </w:rPr>
        <w:t>, therefore,</w:t>
      </w:r>
      <w:r w:rsidR="001A5E29" w:rsidRPr="000A5735">
        <w:rPr>
          <w:rFonts w:ascii="Times New Roman" w:hAnsi="Times New Roman" w:cs="Times New Roman"/>
          <w:sz w:val="24"/>
          <w:szCs w:val="24"/>
        </w:rPr>
        <w:t xml:space="preserve"> calls for determining merit as the qualifying factor to pick the perfect candidate from the list </w:t>
      </w:r>
      <w:r>
        <w:rPr>
          <w:rFonts w:ascii="Times New Roman" w:hAnsi="Times New Roman" w:cs="Times New Roman"/>
          <w:sz w:val="24"/>
          <w:szCs w:val="24"/>
        </w:rPr>
        <w:t xml:space="preserve">of </w:t>
      </w:r>
      <w:r w:rsidR="001A5E29" w:rsidRPr="000A5735">
        <w:rPr>
          <w:rFonts w:ascii="Times New Roman" w:hAnsi="Times New Roman" w:cs="Times New Roman"/>
          <w:sz w:val="24"/>
          <w:szCs w:val="24"/>
        </w:rPr>
        <w:t>many candidates.</w:t>
      </w:r>
    </w:p>
    <w:p w14:paraId="6D24F0FC" w14:textId="77777777" w:rsidR="00445D96" w:rsidRDefault="006E0BD2" w:rsidP="008B0596">
      <w:pPr>
        <w:spacing w:line="480" w:lineRule="auto"/>
        <w:jc w:val="center"/>
        <w:rPr>
          <w:rFonts w:ascii="Times New Roman" w:hAnsi="Times New Roman" w:cs="Times New Roman"/>
          <w:b/>
          <w:sz w:val="24"/>
          <w:szCs w:val="24"/>
        </w:rPr>
      </w:pPr>
      <w:r w:rsidRPr="000A5735">
        <w:rPr>
          <w:rFonts w:ascii="Times New Roman" w:hAnsi="Times New Roman" w:cs="Times New Roman"/>
          <w:b/>
          <w:sz w:val="24"/>
          <w:szCs w:val="24"/>
        </w:rPr>
        <w:t xml:space="preserve">Effective </w:t>
      </w:r>
      <w:r w:rsidR="00445D96">
        <w:rPr>
          <w:rFonts w:ascii="Times New Roman" w:hAnsi="Times New Roman" w:cs="Times New Roman"/>
          <w:b/>
          <w:sz w:val="24"/>
          <w:szCs w:val="24"/>
        </w:rPr>
        <w:t>Ways</w:t>
      </w:r>
      <w:r w:rsidRPr="000A5735">
        <w:rPr>
          <w:rFonts w:ascii="Times New Roman" w:hAnsi="Times New Roman" w:cs="Times New Roman"/>
          <w:b/>
          <w:sz w:val="24"/>
          <w:szCs w:val="24"/>
        </w:rPr>
        <w:t xml:space="preserve"> of Framing </w:t>
      </w:r>
      <w:r w:rsidR="00445D96">
        <w:rPr>
          <w:rFonts w:ascii="Times New Roman" w:hAnsi="Times New Roman" w:cs="Times New Roman"/>
          <w:b/>
          <w:sz w:val="24"/>
          <w:szCs w:val="24"/>
        </w:rPr>
        <w:t xml:space="preserve">My </w:t>
      </w:r>
      <w:r w:rsidRPr="000A5735">
        <w:rPr>
          <w:rFonts w:ascii="Times New Roman" w:hAnsi="Times New Roman" w:cs="Times New Roman"/>
          <w:b/>
          <w:sz w:val="24"/>
          <w:szCs w:val="24"/>
        </w:rPr>
        <w:t>Interview Questions</w:t>
      </w:r>
    </w:p>
    <w:p w14:paraId="52BB5A1C" w14:textId="3D7A45A4" w:rsidR="00445D96" w:rsidRDefault="00E51E9B" w:rsidP="008B059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To create effective interviews, </w:t>
      </w:r>
      <w:r w:rsidR="000140AF">
        <w:rPr>
          <w:rFonts w:ascii="Times New Roman" w:hAnsi="Times New Roman" w:cs="Times New Roman"/>
          <w:sz w:val="24"/>
          <w:szCs w:val="24"/>
        </w:rPr>
        <w:t xml:space="preserve">I </w:t>
      </w:r>
      <w:r>
        <w:rPr>
          <w:rFonts w:ascii="Times New Roman" w:hAnsi="Times New Roman" w:cs="Times New Roman"/>
          <w:sz w:val="24"/>
          <w:szCs w:val="24"/>
        </w:rPr>
        <w:t xml:space="preserve">will </w:t>
      </w:r>
      <w:r w:rsidR="000140AF">
        <w:rPr>
          <w:rFonts w:ascii="Times New Roman" w:hAnsi="Times New Roman" w:cs="Times New Roman"/>
          <w:sz w:val="24"/>
          <w:szCs w:val="24"/>
        </w:rPr>
        <w:t>frame interview questions by</w:t>
      </w:r>
      <w:r w:rsidR="00C77C74">
        <w:rPr>
          <w:rFonts w:ascii="Times New Roman" w:hAnsi="Times New Roman" w:cs="Times New Roman"/>
          <w:sz w:val="24"/>
          <w:szCs w:val="24"/>
        </w:rPr>
        <w:t xml:space="preserve"> </w:t>
      </w:r>
      <w:r w:rsidR="000140AF">
        <w:rPr>
          <w:rFonts w:ascii="Times New Roman" w:hAnsi="Times New Roman" w:cs="Times New Roman"/>
          <w:sz w:val="24"/>
          <w:szCs w:val="24"/>
        </w:rPr>
        <w:t>using</w:t>
      </w:r>
      <w:r w:rsidR="00871B84" w:rsidRPr="000A5735">
        <w:rPr>
          <w:rFonts w:ascii="Times New Roman" w:hAnsi="Times New Roman" w:cs="Times New Roman"/>
          <w:sz w:val="24"/>
          <w:szCs w:val="24"/>
        </w:rPr>
        <w:t xml:space="preserve"> simple and precise</w:t>
      </w:r>
      <w:r w:rsidR="004D3234" w:rsidRPr="000A5735">
        <w:rPr>
          <w:rFonts w:ascii="Times New Roman" w:hAnsi="Times New Roman" w:cs="Times New Roman"/>
          <w:sz w:val="24"/>
          <w:szCs w:val="24"/>
        </w:rPr>
        <w:t xml:space="preserve"> questions with </w:t>
      </w:r>
      <w:r w:rsidR="00871B84" w:rsidRPr="000A5735">
        <w:rPr>
          <w:rFonts w:ascii="Times New Roman" w:hAnsi="Times New Roman" w:cs="Times New Roman"/>
          <w:sz w:val="24"/>
          <w:szCs w:val="24"/>
        </w:rPr>
        <w:t>promptly</w:t>
      </w:r>
      <w:r w:rsidR="004D3234" w:rsidRPr="000A5735">
        <w:rPr>
          <w:rFonts w:ascii="Times New Roman" w:hAnsi="Times New Roman" w:cs="Times New Roman"/>
          <w:sz w:val="24"/>
          <w:szCs w:val="24"/>
        </w:rPr>
        <w:t xml:space="preserve"> understandable word</w:t>
      </w:r>
      <w:r w:rsidR="00871B84" w:rsidRPr="000A5735">
        <w:rPr>
          <w:rFonts w:ascii="Times New Roman" w:hAnsi="Times New Roman" w:cs="Times New Roman"/>
          <w:sz w:val="24"/>
          <w:szCs w:val="24"/>
        </w:rPr>
        <w:t xml:space="preserve"> structuring.</w:t>
      </w:r>
      <w:r w:rsidR="008F240D" w:rsidRPr="000A5735">
        <w:rPr>
          <w:rFonts w:ascii="Times New Roman" w:hAnsi="Times New Roman" w:cs="Times New Roman"/>
          <w:sz w:val="24"/>
          <w:szCs w:val="24"/>
        </w:rPr>
        <w:t xml:space="preserve"> Many perso</w:t>
      </w:r>
      <w:r w:rsidR="00C77C74">
        <w:rPr>
          <w:rFonts w:ascii="Times New Roman" w:hAnsi="Times New Roman" w:cs="Times New Roman"/>
          <w:sz w:val="24"/>
          <w:szCs w:val="24"/>
        </w:rPr>
        <w:t>nal interviews usually contain</w:t>
      </w:r>
      <w:r w:rsidR="008F240D" w:rsidRPr="000A5735">
        <w:rPr>
          <w:rFonts w:ascii="Times New Roman" w:hAnsi="Times New Roman" w:cs="Times New Roman"/>
          <w:sz w:val="24"/>
          <w:szCs w:val="24"/>
        </w:rPr>
        <w:t xml:space="preserve"> long sentences that hinder </w:t>
      </w:r>
      <w:r w:rsidR="001E4DC0">
        <w:rPr>
          <w:rFonts w:ascii="Times New Roman" w:hAnsi="Times New Roman" w:cs="Times New Roman"/>
          <w:sz w:val="24"/>
          <w:szCs w:val="24"/>
        </w:rPr>
        <w:t xml:space="preserve">the </w:t>
      </w:r>
      <w:r w:rsidR="008F240D" w:rsidRPr="000A5735">
        <w:rPr>
          <w:rFonts w:ascii="Times New Roman" w:hAnsi="Times New Roman" w:cs="Times New Roman"/>
          <w:sz w:val="24"/>
          <w:szCs w:val="24"/>
        </w:rPr>
        <w:t xml:space="preserve">needed response at the time of </w:t>
      </w:r>
      <w:r w:rsidR="001E4DC0">
        <w:rPr>
          <w:rFonts w:ascii="Times New Roman" w:hAnsi="Times New Roman" w:cs="Times New Roman"/>
          <w:sz w:val="24"/>
          <w:szCs w:val="24"/>
        </w:rPr>
        <w:t xml:space="preserve">the </w:t>
      </w:r>
      <w:r w:rsidR="008F240D" w:rsidRPr="000A5735">
        <w:rPr>
          <w:rFonts w:ascii="Times New Roman" w:hAnsi="Times New Roman" w:cs="Times New Roman"/>
          <w:sz w:val="24"/>
          <w:szCs w:val="24"/>
        </w:rPr>
        <w:t>interview</w:t>
      </w:r>
      <w:r w:rsidR="00EA67BC">
        <w:rPr>
          <w:rFonts w:ascii="Times New Roman" w:hAnsi="Times New Roman" w:cs="Times New Roman"/>
          <w:sz w:val="24"/>
          <w:szCs w:val="24"/>
        </w:rPr>
        <w:t xml:space="preserve"> (Høffding &amp; Martiny, 2016)</w:t>
      </w:r>
      <w:r w:rsidR="008F240D" w:rsidRPr="000A5735">
        <w:rPr>
          <w:rFonts w:ascii="Times New Roman" w:hAnsi="Times New Roman" w:cs="Times New Roman"/>
          <w:sz w:val="24"/>
          <w:szCs w:val="24"/>
        </w:rPr>
        <w:t>. Using simpler and shorter questions either verbally or in the questionnaires</w:t>
      </w:r>
      <w:r w:rsidR="008564C6">
        <w:rPr>
          <w:rFonts w:ascii="Times New Roman" w:hAnsi="Times New Roman" w:cs="Times New Roman"/>
          <w:sz w:val="24"/>
          <w:szCs w:val="24"/>
        </w:rPr>
        <w:t>, as opposed to long and unclear ones,</w:t>
      </w:r>
      <w:r w:rsidR="008F240D" w:rsidRPr="000A5735">
        <w:rPr>
          <w:rFonts w:ascii="Times New Roman" w:hAnsi="Times New Roman" w:cs="Times New Roman"/>
          <w:sz w:val="24"/>
          <w:szCs w:val="24"/>
        </w:rPr>
        <w:t xml:space="preserve"> have found to be effective in deducting the needed information from the respondent</w:t>
      </w:r>
      <w:r w:rsidR="008564C6">
        <w:rPr>
          <w:rFonts w:ascii="Times New Roman" w:hAnsi="Times New Roman" w:cs="Times New Roman"/>
          <w:sz w:val="24"/>
          <w:szCs w:val="24"/>
        </w:rPr>
        <w:t xml:space="preserve"> (</w:t>
      </w:r>
      <w:r w:rsidR="008F240D" w:rsidRPr="000A5735">
        <w:rPr>
          <w:rFonts w:ascii="Times New Roman" w:hAnsi="Times New Roman" w:cs="Times New Roman"/>
          <w:sz w:val="24"/>
          <w:szCs w:val="24"/>
        </w:rPr>
        <w:t>Høffding &amp; Martiny</w:t>
      </w:r>
      <w:r w:rsidR="008564C6">
        <w:rPr>
          <w:rFonts w:ascii="Times New Roman" w:hAnsi="Times New Roman" w:cs="Times New Roman"/>
          <w:sz w:val="24"/>
          <w:szCs w:val="24"/>
        </w:rPr>
        <w:t xml:space="preserve">, </w:t>
      </w:r>
      <w:r w:rsidR="008F240D" w:rsidRPr="000A5735">
        <w:rPr>
          <w:rFonts w:ascii="Times New Roman" w:hAnsi="Times New Roman" w:cs="Times New Roman"/>
          <w:sz w:val="24"/>
          <w:szCs w:val="24"/>
        </w:rPr>
        <w:t>2016).</w:t>
      </w:r>
      <w:r w:rsidR="006713AD" w:rsidRPr="000A5735">
        <w:rPr>
          <w:rFonts w:ascii="Times New Roman" w:hAnsi="Times New Roman" w:cs="Times New Roman"/>
          <w:sz w:val="24"/>
          <w:szCs w:val="24"/>
        </w:rPr>
        <w:t xml:space="preserve"> Also, using simpler sentences</w:t>
      </w:r>
      <w:r w:rsidR="00C77C74">
        <w:rPr>
          <w:rFonts w:ascii="Times New Roman" w:hAnsi="Times New Roman" w:cs="Times New Roman"/>
          <w:sz w:val="24"/>
          <w:szCs w:val="24"/>
        </w:rPr>
        <w:t xml:space="preserve"> will</w:t>
      </w:r>
      <w:r w:rsidR="006713AD" w:rsidRPr="000A5735">
        <w:rPr>
          <w:rFonts w:ascii="Times New Roman" w:hAnsi="Times New Roman" w:cs="Times New Roman"/>
          <w:sz w:val="24"/>
          <w:szCs w:val="24"/>
        </w:rPr>
        <w:t xml:space="preserve"> incr</w:t>
      </w:r>
      <w:r w:rsidR="00C77C74">
        <w:rPr>
          <w:rFonts w:ascii="Times New Roman" w:hAnsi="Times New Roman" w:cs="Times New Roman"/>
          <w:sz w:val="24"/>
          <w:szCs w:val="24"/>
        </w:rPr>
        <w:t>ease my</w:t>
      </w:r>
      <w:r w:rsidR="006713AD" w:rsidRPr="000A5735">
        <w:rPr>
          <w:rFonts w:ascii="Times New Roman" w:hAnsi="Times New Roman" w:cs="Times New Roman"/>
          <w:sz w:val="24"/>
          <w:szCs w:val="24"/>
        </w:rPr>
        <w:t xml:space="preserve"> chances of getting </w:t>
      </w:r>
      <w:r w:rsidR="004D3234" w:rsidRPr="000A5735">
        <w:rPr>
          <w:rFonts w:ascii="Times New Roman" w:hAnsi="Times New Roman" w:cs="Times New Roman"/>
          <w:sz w:val="24"/>
          <w:szCs w:val="24"/>
        </w:rPr>
        <w:t>to the facts</w:t>
      </w:r>
      <w:r w:rsidR="006713AD" w:rsidRPr="000A5735">
        <w:rPr>
          <w:rFonts w:ascii="Times New Roman" w:hAnsi="Times New Roman" w:cs="Times New Roman"/>
          <w:sz w:val="24"/>
          <w:szCs w:val="24"/>
        </w:rPr>
        <w:t xml:space="preserve"> about the statements of the respondent</w:t>
      </w:r>
      <w:r w:rsidR="004D3234" w:rsidRPr="000A5735">
        <w:rPr>
          <w:rFonts w:ascii="Times New Roman" w:hAnsi="Times New Roman" w:cs="Times New Roman"/>
          <w:sz w:val="24"/>
          <w:szCs w:val="24"/>
        </w:rPr>
        <w:t>.</w:t>
      </w:r>
      <w:r w:rsidR="006713AD" w:rsidRPr="000A5735">
        <w:rPr>
          <w:rFonts w:ascii="Times New Roman" w:hAnsi="Times New Roman" w:cs="Times New Roman"/>
          <w:sz w:val="24"/>
          <w:szCs w:val="24"/>
        </w:rPr>
        <w:t xml:space="preserve"> </w:t>
      </w:r>
      <w:r w:rsidR="00C77C74" w:rsidRPr="000A5735">
        <w:rPr>
          <w:rFonts w:ascii="Times New Roman" w:hAnsi="Times New Roman" w:cs="Times New Roman"/>
          <w:sz w:val="24"/>
          <w:szCs w:val="24"/>
        </w:rPr>
        <w:t>Still</w:t>
      </w:r>
      <w:r w:rsidR="006713AD" w:rsidRPr="000A5735">
        <w:rPr>
          <w:rFonts w:ascii="Times New Roman" w:hAnsi="Times New Roman" w:cs="Times New Roman"/>
          <w:sz w:val="24"/>
          <w:szCs w:val="24"/>
        </w:rPr>
        <w:t xml:space="preserve">, </w:t>
      </w:r>
      <w:r w:rsidR="00C77C74">
        <w:rPr>
          <w:rFonts w:ascii="Times New Roman" w:hAnsi="Times New Roman" w:cs="Times New Roman"/>
          <w:sz w:val="24"/>
          <w:szCs w:val="24"/>
        </w:rPr>
        <w:t xml:space="preserve">I will </w:t>
      </w:r>
      <w:r w:rsidR="006713AD" w:rsidRPr="000A5735">
        <w:rPr>
          <w:rFonts w:ascii="Times New Roman" w:hAnsi="Times New Roman" w:cs="Times New Roman"/>
          <w:sz w:val="24"/>
          <w:szCs w:val="24"/>
        </w:rPr>
        <w:t>u</w:t>
      </w:r>
      <w:r w:rsidR="00C77C74">
        <w:rPr>
          <w:rFonts w:ascii="Times New Roman" w:hAnsi="Times New Roman" w:cs="Times New Roman"/>
          <w:sz w:val="24"/>
          <w:szCs w:val="24"/>
        </w:rPr>
        <w:t xml:space="preserve">se </w:t>
      </w:r>
      <w:r w:rsidR="004D3234" w:rsidRPr="000A5735">
        <w:rPr>
          <w:rFonts w:ascii="Times New Roman" w:hAnsi="Times New Roman" w:cs="Times New Roman"/>
          <w:sz w:val="24"/>
          <w:szCs w:val="24"/>
        </w:rPr>
        <w:t xml:space="preserve">interview questions </w:t>
      </w:r>
      <w:r w:rsidR="006713AD" w:rsidRPr="000A5735">
        <w:rPr>
          <w:rFonts w:ascii="Times New Roman" w:hAnsi="Times New Roman" w:cs="Times New Roman"/>
          <w:sz w:val="24"/>
          <w:szCs w:val="24"/>
        </w:rPr>
        <w:t xml:space="preserve">that reiterate applicability </w:t>
      </w:r>
      <w:r w:rsidR="00C77C74">
        <w:rPr>
          <w:rFonts w:ascii="Times New Roman" w:hAnsi="Times New Roman" w:cs="Times New Roman"/>
          <w:sz w:val="24"/>
          <w:szCs w:val="24"/>
        </w:rPr>
        <w:t>to</w:t>
      </w:r>
      <w:r w:rsidR="006713AD" w:rsidRPr="000A5735">
        <w:rPr>
          <w:rFonts w:ascii="Times New Roman" w:hAnsi="Times New Roman" w:cs="Times New Roman"/>
          <w:sz w:val="24"/>
          <w:szCs w:val="24"/>
        </w:rPr>
        <w:t xml:space="preserve"> the respondent </w:t>
      </w:r>
      <w:r w:rsidR="00C77C74">
        <w:rPr>
          <w:rFonts w:ascii="Times New Roman" w:hAnsi="Times New Roman" w:cs="Times New Roman"/>
          <w:sz w:val="24"/>
          <w:szCs w:val="24"/>
        </w:rPr>
        <w:t xml:space="preserve">because it </w:t>
      </w:r>
      <w:r w:rsidR="006713AD" w:rsidRPr="000A5735">
        <w:rPr>
          <w:rFonts w:ascii="Times New Roman" w:hAnsi="Times New Roman" w:cs="Times New Roman"/>
          <w:sz w:val="24"/>
          <w:szCs w:val="24"/>
        </w:rPr>
        <w:t xml:space="preserve">is </w:t>
      </w:r>
      <w:r w:rsidR="00C77C74">
        <w:rPr>
          <w:rFonts w:ascii="Times New Roman" w:hAnsi="Times New Roman" w:cs="Times New Roman"/>
          <w:sz w:val="24"/>
          <w:szCs w:val="24"/>
        </w:rPr>
        <w:t xml:space="preserve">a </w:t>
      </w:r>
      <w:r w:rsidR="006713AD" w:rsidRPr="000A5735">
        <w:rPr>
          <w:rFonts w:ascii="Times New Roman" w:hAnsi="Times New Roman" w:cs="Times New Roman"/>
          <w:sz w:val="24"/>
          <w:szCs w:val="24"/>
        </w:rPr>
        <w:t>proactive approach of improving the interview. The interview questions should</w:t>
      </w:r>
      <w:r w:rsidR="008564C6">
        <w:rPr>
          <w:rFonts w:ascii="Times New Roman" w:hAnsi="Times New Roman" w:cs="Times New Roman"/>
          <w:sz w:val="24"/>
          <w:szCs w:val="24"/>
        </w:rPr>
        <w:t>,</w:t>
      </w:r>
      <w:r w:rsidR="006713AD" w:rsidRPr="000A5735">
        <w:rPr>
          <w:rFonts w:ascii="Times New Roman" w:hAnsi="Times New Roman" w:cs="Times New Roman"/>
          <w:sz w:val="24"/>
          <w:szCs w:val="24"/>
        </w:rPr>
        <w:t xml:space="preserve"> therefore</w:t>
      </w:r>
      <w:r w:rsidR="008564C6">
        <w:rPr>
          <w:rFonts w:ascii="Times New Roman" w:hAnsi="Times New Roman" w:cs="Times New Roman"/>
          <w:sz w:val="24"/>
          <w:szCs w:val="24"/>
        </w:rPr>
        <w:t>,</w:t>
      </w:r>
      <w:r w:rsidR="006713AD" w:rsidRPr="000A5735">
        <w:rPr>
          <w:rFonts w:ascii="Times New Roman" w:hAnsi="Times New Roman" w:cs="Times New Roman"/>
          <w:sz w:val="24"/>
          <w:szCs w:val="24"/>
        </w:rPr>
        <w:t xml:space="preserve"> be tailored to the references that respondents can subscribe </w:t>
      </w:r>
      <w:r w:rsidR="008564C6">
        <w:rPr>
          <w:rFonts w:ascii="Times New Roman" w:hAnsi="Times New Roman" w:cs="Times New Roman"/>
          <w:sz w:val="24"/>
          <w:szCs w:val="24"/>
        </w:rPr>
        <w:t xml:space="preserve">to </w:t>
      </w:r>
      <w:r w:rsidR="006713AD" w:rsidRPr="000A5735">
        <w:rPr>
          <w:rFonts w:ascii="Times New Roman" w:hAnsi="Times New Roman" w:cs="Times New Roman"/>
          <w:sz w:val="24"/>
          <w:szCs w:val="24"/>
        </w:rPr>
        <w:t>and provide relevant answers to</w:t>
      </w:r>
      <w:r w:rsidR="00C77C74">
        <w:rPr>
          <w:rFonts w:ascii="Times New Roman" w:hAnsi="Times New Roman" w:cs="Times New Roman"/>
          <w:sz w:val="24"/>
          <w:szCs w:val="24"/>
        </w:rPr>
        <w:t xml:space="preserve"> as shown by Adhabi &amp; Anozie (</w:t>
      </w:r>
      <w:r w:rsidR="00C77C74" w:rsidRPr="00C77C74">
        <w:rPr>
          <w:rFonts w:ascii="Times New Roman" w:hAnsi="Times New Roman" w:cs="Times New Roman"/>
          <w:sz w:val="24"/>
          <w:szCs w:val="24"/>
        </w:rPr>
        <w:t>2017)</w:t>
      </w:r>
      <w:r w:rsidR="006713AD" w:rsidRPr="000A5735">
        <w:rPr>
          <w:rFonts w:ascii="Times New Roman" w:hAnsi="Times New Roman" w:cs="Times New Roman"/>
          <w:sz w:val="24"/>
          <w:szCs w:val="24"/>
        </w:rPr>
        <w:t>.</w:t>
      </w:r>
    </w:p>
    <w:p w14:paraId="3F160105" w14:textId="77777777" w:rsidR="00445D96" w:rsidRDefault="006E0BD2" w:rsidP="008B0596">
      <w:pPr>
        <w:spacing w:line="480" w:lineRule="auto"/>
        <w:jc w:val="center"/>
        <w:rPr>
          <w:rFonts w:ascii="Times New Roman" w:hAnsi="Times New Roman" w:cs="Times New Roman"/>
          <w:b/>
          <w:sz w:val="24"/>
          <w:szCs w:val="24"/>
        </w:rPr>
      </w:pPr>
      <w:r w:rsidRPr="000A5735">
        <w:rPr>
          <w:rFonts w:ascii="Times New Roman" w:hAnsi="Times New Roman" w:cs="Times New Roman"/>
          <w:b/>
          <w:sz w:val="24"/>
          <w:szCs w:val="24"/>
        </w:rPr>
        <w:t>Conclusion</w:t>
      </w:r>
    </w:p>
    <w:p w14:paraId="5F37D293" w14:textId="48E6132B" w:rsidR="00445D96" w:rsidRDefault="00C72519" w:rsidP="008B0596">
      <w:pPr>
        <w:spacing w:line="480" w:lineRule="auto"/>
        <w:ind w:firstLine="720"/>
        <w:rPr>
          <w:rFonts w:ascii="Times New Roman" w:hAnsi="Times New Roman" w:cs="Times New Roman"/>
          <w:sz w:val="24"/>
          <w:szCs w:val="24"/>
        </w:rPr>
      </w:pPr>
      <w:r w:rsidRPr="000A5735">
        <w:rPr>
          <w:rFonts w:ascii="Times New Roman" w:hAnsi="Times New Roman" w:cs="Times New Roman"/>
          <w:sz w:val="24"/>
          <w:szCs w:val="24"/>
        </w:rPr>
        <w:t xml:space="preserve">Job market demands are continuing to change </w:t>
      </w:r>
      <w:r w:rsidR="008564C6">
        <w:rPr>
          <w:rFonts w:ascii="Times New Roman" w:hAnsi="Times New Roman" w:cs="Times New Roman"/>
          <w:sz w:val="24"/>
          <w:szCs w:val="24"/>
        </w:rPr>
        <w:t>professional organizat</w:t>
      </w:r>
      <w:r w:rsidRPr="000A5735">
        <w:rPr>
          <w:rFonts w:ascii="Times New Roman" w:hAnsi="Times New Roman" w:cs="Times New Roman"/>
          <w:sz w:val="24"/>
          <w:szCs w:val="24"/>
        </w:rPr>
        <w:t xml:space="preserve">ional requirements. In the same effect, methods of conducting interviews should follow a similar suit in order to bridge the gap that stands between </w:t>
      </w:r>
      <w:r w:rsidR="00640CBC" w:rsidRPr="000A5735">
        <w:rPr>
          <w:rFonts w:ascii="Times New Roman" w:hAnsi="Times New Roman" w:cs="Times New Roman"/>
          <w:sz w:val="24"/>
          <w:szCs w:val="24"/>
        </w:rPr>
        <w:t>job candidates and actual jobs. Interviewers</w:t>
      </w:r>
      <w:r w:rsidR="008564C6">
        <w:rPr>
          <w:rFonts w:ascii="Times New Roman" w:hAnsi="Times New Roman" w:cs="Times New Roman"/>
          <w:sz w:val="24"/>
          <w:szCs w:val="24"/>
        </w:rPr>
        <w:t>,</w:t>
      </w:r>
      <w:r w:rsidR="00640CBC" w:rsidRPr="000A5735">
        <w:rPr>
          <w:rFonts w:ascii="Times New Roman" w:hAnsi="Times New Roman" w:cs="Times New Roman"/>
          <w:sz w:val="24"/>
          <w:szCs w:val="24"/>
        </w:rPr>
        <w:t xml:space="preserve"> particularly, should consider engaging in frequent training before conducting the same exercise so as to impact positive outcomes </w:t>
      </w:r>
      <w:r w:rsidR="000A5735" w:rsidRPr="000A5735">
        <w:rPr>
          <w:rFonts w:ascii="Times New Roman" w:hAnsi="Times New Roman" w:cs="Times New Roman"/>
          <w:sz w:val="24"/>
          <w:szCs w:val="24"/>
        </w:rPr>
        <w:t>from</w:t>
      </w:r>
      <w:r w:rsidR="00640CBC" w:rsidRPr="000A5735">
        <w:rPr>
          <w:rFonts w:ascii="Times New Roman" w:hAnsi="Times New Roman" w:cs="Times New Roman"/>
          <w:sz w:val="24"/>
          <w:szCs w:val="24"/>
        </w:rPr>
        <w:t xml:space="preserve"> the interview process. Effective interviewing procedures </w:t>
      </w:r>
      <w:r w:rsidR="000A5735" w:rsidRPr="000A5735">
        <w:rPr>
          <w:rFonts w:ascii="Times New Roman" w:hAnsi="Times New Roman" w:cs="Times New Roman"/>
          <w:sz w:val="24"/>
          <w:szCs w:val="24"/>
        </w:rPr>
        <w:t>hav</w:t>
      </w:r>
      <w:r w:rsidR="00640CBC" w:rsidRPr="000A5735">
        <w:rPr>
          <w:rFonts w:ascii="Times New Roman" w:hAnsi="Times New Roman" w:cs="Times New Roman"/>
          <w:sz w:val="24"/>
          <w:szCs w:val="24"/>
        </w:rPr>
        <w:t xml:space="preserve">e </w:t>
      </w:r>
      <w:r w:rsidR="000A5735" w:rsidRPr="000A5735">
        <w:rPr>
          <w:rFonts w:ascii="Times New Roman" w:hAnsi="Times New Roman" w:cs="Times New Roman"/>
          <w:sz w:val="24"/>
          <w:szCs w:val="24"/>
        </w:rPr>
        <w:t>the core of this paper.</w:t>
      </w:r>
    </w:p>
    <w:p w14:paraId="419DCE33" w14:textId="77777777" w:rsidR="00DA21FA" w:rsidRDefault="00DA21FA" w:rsidP="008B059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A10EF40" w14:textId="5B7F66F6" w:rsidR="00445D96" w:rsidRDefault="000346C2" w:rsidP="008B0596">
      <w:pPr>
        <w:spacing w:line="480" w:lineRule="auto"/>
        <w:jc w:val="center"/>
        <w:rPr>
          <w:rFonts w:ascii="Times New Roman" w:hAnsi="Times New Roman" w:cs="Times New Roman"/>
          <w:sz w:val="24"/>
          <w:szCs w:val="24"/>
        </w:rPr>
      </w:pPr>
      <w:r w:rsidRPr="000A5735">
        <w:rPr>
          <w:rFonts w:ascii="Times New Roman" w:hAnsi="Times New Roman" w:cs="Times New Roman"/>
          <w:sz w:val="24"/>
          <w:szCs w:val="24"/>
        </w:rPr>
        <w:lastRenderedPageBreak/>
        <w:t>References</w:t>
      </w:r>
    </w:p>
    <w:p w14:paraId="20BE9A59" w14:textId="77777777" w:rsidR="00F968B6" w:rsidRDefault="00F968B6" w:rsidP="008B0596">
      <w:pPr>
        <w:spacing w:line="480" w:lineRule="auto"/>
        <w:ind w:left="720" w:hanging="720"/>
        <w:rPr>
          <w:rFonts w:ascii="Times New Roman" w:hAnsi="Times New Roman" w:cs="Times New Roman"/>
          <w:color w:val="222222"/>
          <w:sz w:val="24"/>
          <w:szCs w:val="24"/>
          <w:shd w:val="clear" w:color="auto" w:fill="FFFFFF"/>
        </w:rPr>
      </w:pPr>
      <w:r w:rsidRPr="00A0239F">
        <w:rPr>
          <w:rFonts w:ascii="Times New Roman" w:hAnsi="Times New Roman" w:cs="Times New Roman"/>
          <w:color w:val="222222"/>
          <w:sz w:val="24"/>
          <w:szCs w:val="24"/>
          <w:shd w:val="clear" w:color="auto" w:fill="FFFFFF"/>
        </w:rPr>
        <w:t>Adhabi, E., &amp; Anozie, C. B. (2017). Literature review for the type of interview in qualitative research. </w:t>
      </w:r>
      <w:r w:rsidRPr="00A0239F">
        <w:rPr>
          <w:rFonts w:ascii="Times New Roman" w:hAnsi="Times New Roman" w:cs="Times New Roman"/>
          <w:i/>
          <w:iCs/>
          <w:color w:val="222222"/>
          <w:sz w:val="24"/>
          <w:szCs w:val="24"/>
          <w:shd w:val="clear" w:color="auto" w:fill="FFFFFF"/>
        </w:rPr>
        <w:t>International Journal of Education</w:t>
      </w:r>
      <w:r w:rsidRPr="00A0239F">
        <w:rPr>
          <w:rFonts w:ascii="Times New Roman" w:hAnsi="Times New Roman" w:cs="Times New Roman"/>
          <w:color w:val="222222"/>
          <w:sz w:val="24"/>
          <w:szCs w:val="24"/>
          <w:shd w:val="clear" w:color="auto" w:fill="FFFFFF"/>
        </w:rPr>
        <w:t>, </w:t>
      </w:r>
      <w:r w:rsidRPr="00A0239F">
        <w:rPr>
          <w:rFonts w:ascii="Times New Roman" w:hAnsi="Times New Roman" w:cs="Times New Roman"/>
          <w:i/>
          <w:iCs/>
          <w:color w:val="222222"/>
          <w:sz w:val="24"/>
          <w:szCs w:val="24"/>
          <w:shd w:val="clear" w:color="auto" w:fill="FFFFFF"/>
        </w:rPr>
        <w:t>9</w:t>
      </w:r>
      <w:r w:rsidRPr="00A0239F">
        <w:rPr>
          <w:rFonts w:ascii="Times New Roman" w:hAnsi="Times New Roman" w:cs="Times New Roman"/>
          <w:color w:val="222222"/>
          <w:sz w:val="24"/>
          <w:szCs w:val="24"/>
          <w:shd w:val="clear" w:color="auto" w:fill="FFFFFF"/>
        </w:rPr>
        <w:t>(3), 86-97.</w:t>
      </w:r>
    </w:p>
    <w:p w14:paraId="4B340F97" w14:textId="77777777" w:rsidR="00F968B6" w:rsidRDefault="00F968B6" w:rsidP="008B0596">
      <w:pPr>
        <w:spacing w:line="480" w:lineRule="auto"/>
        <w:ind w:left="720" w:hanging="720"/>
        <w:rPr>
          <w:rFonts w:ascii="Times New Roman" w:hAnsi="Times New Roman" w:cs="Times New Roman"/>
          <w:color w:val="222222"/>
          <w:sz w:val="24"/>
          <w:szCs w:val="24"/>
          <w:shd w:val="clear" w:color="auto" w:fill="FFFFFF"/>
        </w:rPr>
      </w:pPr>
      <w:r w:rsidRPr="00A0239F">
        <w:rPr>
          <w:rFonts w:ascii="Times New Roman" w:hAnsi="Times New Roman" w:cs="Times New Roman"/>
          <w:color w:val="222222"/>
          <w:sz w:val="24"/>
          <w:szCs w:val="24"/>
          <w:shd w:val="clear" w:color="auto" w:fill="FFFFFF"/>
        </w:rPr>
        <w:t>Bano, M., Zowghi, D., Ferrari, A., Spoletini, P., &amp; Donati, B. (2019). Teaching requirements elicitation interviews: an empirical study of learning from mistakes. </w:t>
      </w:r>
      <w:r w:rsidRPr="00A0239F">
        <w:rPr>
          <w:rFonts w:ascii="Times New Roman" w:hAnsi="Times New Roman" w:cs="Times New Roman"/>
          <w:i/>
          <w:iCs/>
          <w:color w:val="222222"/>
          <w:sz w:val="24"/>
          <w:szCs w:val="24"/>
          <w:shd w:val="clear" w:color="auto" w:fill="FFFFFF"/>
        </w:rPr>
        <w:t>Requirements Engineering</w:t>
      </w:r>
      <w:r w:rsidRPr="00A0239F">
        <w:rPr>
          <w:rFonts w:ascii="Times New Roman" w:hAnsi="Times New Roman" w:cs="Times New Roman"/>
          <w:color w:val="222222"/>
          <w:sz w:val="24"/>
          <w:szCs w:val="24"/>
          <w:shd w:val="clear" w:color="auto" w:fill="FFFFFF"/>
        </w:rPr>
        <w:t>, </w:t>
      </w:r>
      <w:r w:rsidRPr="00A0239F">
        <w:rPr>
          <w:rFonts w:ascii="Times New Roman" w:hAnsi="Times New Roman" w:cs="Times New Roman"/>
          <w:i/>
          <w:iCs/>
          <w:color w:val="222222"/>
          <w:sz w:val="24"/>
          <w:szCs w:val="24"/>
          <w:shd w:val="clear" w:color="auto" w:fill="FFFFFF"/>
        </w:rPr>
        <w:t>24</w:t>
      </w:r>
      <w:r w:rsidRPr="00A0239F">
        <w:rPr>
          <w:rFonts w:ascii="Times New Roman" w:hAnsi="Times New Roman" w:cs="Times New Roman"/>
          <w:color w:val="222222"/>
          <w:sz w:val="24"/>
          <w:szCs w:val="24"/>
          <w:shd w:val="clear" w:color="auto" w:fill="FFFFFF"/>
        </w:rPr>
        <w:t>(3), 259-289.</w:t>
      </w:r>
    </w:p>
    <w:p w14:paraId="2746E3BB" w14:textId="77777777" w:rsidR="00F968B6" w:rsidRDefault="00F968B6" w:rsidP="008B0596">
      <w:pPr>
        <w:spacing w:line="480" w:lineRule="auto"/>
        <w:ind w:left="720" w:hanging="720"/>
        <w:rPr>
          <w:rFonts w:ascii="Times New Roman" w:hAnsi="Times New Roman" w:cs="Times New Roman"/>
          <w:sz w:val="24"/>
          <w:szCs w:val="24"/>
        </w:rPr>
      </w:pPr>
      <w:r w:rsidRPr="00A0239F">
        <w:rPr>
          <w:rFonts w:ascii="Times New Roman" w:hAnsi="Times New Roman" w:cs="Times New Roman"/>
          <w:sz w:val="24"/>
          <w:szCs w:val="24"/>
        </w:rPr>
        <w:t>Høffding, S., &amp; Martiny, K. (2016). Framing a phenomenological interview: what, why and how. </w:t>
      </w:r>
      <w:r w:rsidRPr="00A0239F">
        <w:rPr>
          <w:rFonts w:ascii="Times New Roman" w:hAnsi="Times New Roman" w:cs="Times New Roman"/>
          <w:i/>
          <w:iCs/>
          <w:sz w:val="24"/>
          <w:szCs w:val="24"/>
        </w:rPr>
        <w:t>Phenomenology and the Cognitive Sciences</w:t>
      </w:r>
      <w:r w:rsidRPr="00A0239F">
        <w:rPr>
          <w:rFonts w:ascii="Times New Roman" w:hAnsi="Times New Roman" w:cs="Times New Roman"/>
          <w:sz w:val="24"/>
          <w:szCs w:val="24"/>
        </w:rPr>
        <w:t>, </w:t>
      </w:r>
      <w:r w:rsidRPr="00A0239F">
        <w:rPr>
          <w:rFonts w:ascii="Times New Roman" w:hAnsi="Times New Roman" w:cs="Times New Roman"/>
          <w:i/>
          <w:iCs/>
          <w:sz w:val="24"/>
          <w:szCs w:val="24"/>
        </w:rPr>
        <w:t>15</w:t>
      </w:r>
      <w:r w:rsidRPr="00A0239F">
        <w:rPr>
          <w:rFonts w:ascii="Times New Roman" w:hAnsi="Times New Roman" w:cs="Times New Roman"/>
          <w:sz w:val="24"/>
          <w:szCs w:val="24"/>
        </w:rPr>
        <w:t>(4), 539-564.</w:t>
      </w:r>
    </w:p>
    <w:p w14:paraId="659B4889" w14:textId="77777777" w:rsidR="00F968B6" w:rsidRPr="000A5735" w:rsidRDefault="00F968B6" w:rsidP="008B0596">
      <w:pPr>
        <w:spacing w:line="480" w:lineRule="auto"/>
        <w:ind w:left="720" w:hanging="720"/>
        <w:rPr>
          <w:rFonts w:ascii="Times New Roman" w:hAnsi="Times New Roman" w:cs="Times New Roman"/>
          <w:sz w:val="24"/>
          <w:szCs w:val="24"/>
        </w:rPr>
      </w:pPr>
      <w:r w:rsidRPr="00BF1916">
        <w:rPr>
          <w:rFonts w:ascii="Times New Roman" w:hAnsi="Times New Roman" w:cs="Times New Roman"/>
          <w:sz w:val="24"/>
          <w:szCs w:val="24"/>
        </w:rPr>
        <w:t>Phellas, C. N., Bloch, A., &amp; Seale, C. (2011). Structured methods: interviews, questionnaires and observation. </w:t>
      </w:r>
      <w:r w:rsidRPr="00BF1916">
        <w:rPr>
          <w:rFonts w:ascii="Times New Roman" w:hAnsi="Times New Roman" w:cs="Times New Roman"/>
          <w:i/>
          <w:iCs/>
          <w:sz w:val="24"/>
          <w:szCs w:val="24"/>
        </w:rPr>
        <w:t>Researching society and culture</w:t>
      </w:r>
      <w:r w:rsidRPr="00BF1916">
        <w:rPr>
          <w:rFonts w:ascii="Times New Roman" w:hAnsi="Times New Roman" w:cs="Times New Roman"/>
          <w:sz w:val="24"/>
          <w:szCs w:val="24"/>
        </w:rPr>
        <w:t>, </w:t>
      </w:r>
      <w:r w:rsidRPr="00BF1916">
        <w:rPr>
          <w:rFonts w:ascii="Times New Roman" w:hAnsi="Times New Roman" w:cs="Times New Roman"/>
          <w:i/>
          <w:iCs/>
          <w:sz w:val="24"/>
          <w:szCs w:val="24"/>
        </w:rPr>
        <w:t>3</w:t>
      </w:r>
      <w:r w:rsidRPr="00BF1916">
        <w:rPr>
          <w:rFonts w:ascii="Times New Roman" w:hAnsi="Times New Roman" w:cs="Times New Roman"/>
          <w:sz w:val="24"/>
          <w:szCs w:val="24"/>
        </w:rPr>
        <w:t>, 181-205.</w:t>
      </w:r>
    </w:p>
    <w:sectPr w:rsidR="00F968B6" w:rsidRPr="000A5735" w:rsidSect="00EE05E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8388B3" w14:textId="77777777" w:rsidR="003226BB" w:rsidRDefault="003226BB" w:rsidP="000A5735">
      <w:pPr>
        <w:spacing w:after="0" w:line="240" w:lineRule="auto"/>
      </w:pPr>
      <w:r>
        <w:separator/>
      </w:r>
    </w:p>
  </w:endnote>
  <w:endnote w:type="continuationSeparator" w:id="0">
    <w:p w14:paraId="28DFF5A0" w14:textId="77777777" w:rsidR="003226BB" w:rsidRDefault="003226BB" w:rsidP="000A57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DC39E2" w14:textId="77777777" w:rsidR="003226BB" w:rsidRDefault="003226BB" w:rsidP="000A5735">
      <w:pPr>
        <w:spacing w:after="0" w:line="240" w:lineRule="auto"/>
      </w:pPr>
      <w:r>
        <w:separator/>
      </w:r>
    </w:p>
  </w:footnote>
  <w:footnote w:type="continuationSeparator" w:id="0">
    <w:p w14:paraId="5104113E" w14:textId="77777777" w:rsidR="003226BB" w:rsidRDefault="003226BB" w:rsidP="000A57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857393337"/>
      <w:docPartObj>
        <w:docPartGallery w:val="Page Numbers (Top of Page)"/>
        <w:docPartUnique/>
      </w:docPartObj>
    </w:sdtPr>
    <w:sdtEndPr>
      <w:rPr>
        <w:noProof/>
      </w:rPr>
    </w:sdtEndPr>
    <w:sdtContent>
      <w:p w14:paraId="501F5D7C" w14:textId="4FC5CA9B" w:rsidR="000A5735" w:rsidRPr="00EE05E7" w:rsidRDefault="00EE05E7" w:rsidP="00EE05E7">
        <w:pPr>
          <w:pStyle w:val="Header"/>
          <w:rPr>
            <w:rFonts w:ascii="Times New Roman" w:hAnsi="Times New Roman" w:cs="Times New Roman"/>
            <w:sz w:val="18"/>
            <w:szCs w:val="18"/>
          </w:rPr>
        </w:pPr>
        <w:r w:rsidRPr="00EE05E7">
          <w:rPr>
            <w:rFonts w:ascii="Times New Roman" w:hAnsi="Times New Roman" w:cs="Times New Roman"/>
            <w:sz w:val="18"/>
            <w:szCs w:val="18"/>
          </w:rPr>
          <w:t>INCREASING THE EFFECTIVENESS OF MY INTERVIEWS AND DIFFERENCES IN TYPES OF INTERVIEWS</w:t>
        </w:r>
        <w:r>
          <w:rPr>
            <w:rFonts w:ascii="Times New Roman" w:hAnsi="Times New Roman" w:cs="Times New Roman"/>
            <w:sz w:val="18"/>
            <w:szCs w:val="18"/>
          </w:rPr>
          <w:tab/>
        </w:r>
        <w:r w:rsidRPr="00EE05E7">
          <w:rPr>
            <w:rFonts w:ascii="Times New Roman" w:hAnsi="Times New Roman" w:cs="Times New Roman"/>
            <w:sz w:val="18"/>
            <w:szCs w:val="18"/>
          </w:rPr>
          <w:fldChar w:fldCharType="begin"/>
        </w:r>
        <w:r w:rsidRPr="00EE05E7">
          <w:rPr>
            <w:rFonts w:ascii="Times New Roman" w:hAnsi="Times New Roman" w:cs="Times New Roman"/>
            <w:sz w:val="18"/>
            <w:szCs w:val="18"/>
          </w:rPr>
          <w:instrText xml:space="preserve"> PAGE   \* MERGEFORMAT </w:instrText>
        </w:r>
        <w:r w:rsidRPr="00EE05E7">
          <w:rPr>
            <w:rFonts w:ascii="Times New Roman" w:hAnsi="Times New Roman" w:cs="Times New Roman"/>
            <w:sz w:val="18"/>
            <w:szCs w:val="18"/>
          </w:rPr>
          <w:fldChar w:fldCharType="separate"/>
        </w:r>
        <w:r w:rsidRPr="00EE05E7">
          <w:rPr>
            <w:rFonts w:ascii="Times New Roman" w:hAnsi="Times New Roman" w:cs="Times New Roman"/>
            <w:noProof/>
            <w:sz w:val="18"/>
            <w:szCs w:val="18"/>
          </w:rPr>
          <w:t>2</w:t>
        </w:r>
        <w:r w:rsidRPr="00EE05E7">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7"/>
        <w:szCs w:val="17"/>
      </w:rPr>
      <w:id w:val="1722936147"/>
      <w:docPartObj>
        <w:docPartGallery w:val="Page Numbers (Top of Page)"/>
        <w:docPartUnique/>
      </w:docPartObj>
    </w:sdtPr>
    <w:sdtEndPr>
      <w:rPr>
        <w:noProof/>
      </w:rPr>
    </w:sdtEndPr>
    <w:sdtContent>
      <w:p w14:paraId="2ACF6AD1" w14:textId="51A96BC3" w:rsidR="00EE05E7" w:rsidRPr="00EE05E7" w:rsidRDefault="00EE05E7" w:rsidP="00EE05E7">
        <w:pPr>
          <w:pStyle w:val="Header"/>
          <w:jc w:val="center"/>
          <w:rPr>
            <w:rFonts w:ascii="Times New Roman" w:hAnsi="Times New Roman" w:cs="Times New Roman"/>
            <w:sz w:val="17"/>
            <w:szCs w:val="17"/>
          </w:rPr>
        </w:pPr>
        <w:r w:rsidRPr="00EE05E7">
          <w:rPr>
            <w:rFonts w:ascii="Times New Roman" w:hAnsi="Times New Roman" w:cs="Times New Roman"/>
            <w:sz w:val="17"/>
            <w:szCs w:val="17"/>
          </w:rPr>
          <w:t>Running head: INCREASING THE EFFECTIVENESS OF MY INTERVIEWS AND DIFFERENCES IN TYPES OF INTERVIEWS</w:t>
        </w:r>
        <w:r>
          <w:rPr>
            <w:rFonts w:ascii="Times New Roman" w:hAnsi="Times New Roman" w:cs="Times New Roman"/>
            <w:sz w:val="17"/>
            <w:szCs w:val="17"/>
          </w:rPr>
          <w:tab/>
        </w:r>
        <w:r w:rsidRPr="00EE05E7">
          <w:rPr>
            <w:rFonts w:ascii="Times New Roman" w:hAnsi="Times New Roman" w:cs="Times New Roman"/>
            <w:sz w:val="17"/>
            <w:szCs w:val="17"/>
          </w:rPr>
          <w:fldChar w:fldCharType="begin"/>
        </w:r>
        <w:r w:rsidRPr="00EE05E7">
          <w:rPr>
            <w:rFonts w:ascii="Times New Roman" w:hAnsi="Times New Roman" w:cs="Times New Roman"/>
            <w:sz w:val="17"/>
            <w:szCs w:val="17"/>
          </w:rPr>
          <w:instrText xml:space="preserve"> PAGE   \* MERGEFORMAT </w:instrText>
        </w:r>
        <w:r w:rsidRPr="00EE05E7">
          <w:rPr>
            <w:rFonts w:ascii="Times New Roman" w:hAnsi="Times New Roman" w:cs="Times New Roman"/>
            <w:sz w:val="17"/>
            <w:szCs w:val="17"/>
          </w:rPr>
          <w:fldChar w:fldCharType="separate"/>
        </w:r>
        <w:r w:rsidRPr="00EE05E7">
          <w:rPr>
            <w:rFonts w:ascii="Times New Roman" w:hAnsi="Times New Roman" w:cs="Times New Roman"/>
            <w:noProof/>
            <w:sz w:val="17"/>
            <w:szCs w:val="17"/>
          </w:rPr>
          <w:t>2</w:t>
        </w:r>
        <w:r w:rsidRPr="00EE05E7">
          <w:rPr>
            <w:rFonts w:ascii="Times New Roman" w:hAnsi="Times New Roman" w:cs="Times New Roman"/>
            <w:noProof/>
            <w:sz w:val="17"/>
            <w:szCs w:val="17"/>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0BD2"/>
    <w:rsid w:val="000140AF"/>
    <w:rsid w:val="000346C2"/>
    <w:rsid w:val="000A12B6"/>
    <w:rsid w:val="000A5735"/>
    <w:rsid w:val="000D342B"/>
    <w:rsid w:val="00164426"/>
    <w:rsid w:val="001A5E29"/>
    <w:rsid w:val="001E4DC0"/>
    <w:rsid w:val="00256C32"/>
    <w:rsid w:val="002722E3"/>
    <w:rsid w:val="002B4CF0"/>
    <w:rsid w:val="003226BB"/>
    <w:rsid w:val="00330ABF"/>
    <w:rsid w:val="00375E11"/>
    <w:rsid w:val="003E0683"/>
    <w:rsid w:val="00445D96"/>
    <w:rsid w:val="004A3666"/>
    <w:rsid w:val="004D3234"/>
    <w:rsid w:val="004F42A0"/>
    <w:rsid w:val="00640CBC"/>
    <w:rsid w:val="006713AD"/>
    <w:rsid w:val="006E0BD2"/>
    <w:rsid w:val="00722CE7"/>
    <w:rsid w:val="007257BB"/>
    <w:rsid w:val="007520F6"/>
    <w:rsid w:val="00793869"/>
    <w:rsid w:val="00794F04"/>
    <w:rsid w:val="007F5ADD"/>
    <w:rsid w:val="008564C6"/>
    <w:rsid w:val="00871B84"/>
    <w:rsid w:val="00872160"/>
    <w:rsid w:val="0089486E"/>
    <w:rsid w:val="008B0596"/>
    <w:rsid w:val="008D1E63"/>
    <w:rsid w:val="008F240D"/>
    <w:rsid w:val="00935F8F"/>
    <w:rsid w:val="00945A48"/>
    <w:rsid w:val="00967889"/>
    <w:rsid w:val="00993382"/>
    <w:rsid w:val="00A0239F"/>
    <w:rsid w:val="00A360E3"/>
    <w:rsid w:val="00A852B3"/>
    <w:rsid w:val="00BF1916"/>
    <w:rsid w:val="00C72519"/>
    <w:rsid w:val="00C77C74"/>
    <w:rsid w:val="00C965D6"/>
    <w:rsid w:val="00CB3D07"/>
    <w:rsid w:val="00CC3241"/>
    <w:rsid w:val="00CE0F6D"/>
    <w:rsid w:val="00D43B3C"/>
    <w:rsid w:val="00D83F2B"/>
    <w:rsid w:val="00DA21FA"/>
    <w:rsid w:val="00E236A4"/>
    <w:rsid w:val="00E51E9B"/>
    <w:rsid w:val="00E97299"/>
    <w:rsid w:val="00EA67BC"/>
    <w:rsid w:val="00EC61AC"/>
    <w:rsid w:val="00EE05E7"/>
    <w:rsid w:val="00F141EA"/>
    <w:rsid w:val="00F968B6"/>
    <w:rsid w:val="00F96A77"/>
    <w:rsid w:val="00FD41F1"/>
    <w:rsid w:val="00FE0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A3699"/>
  <w15:docId w15:val="{E25FA064-470B-4B2E-AB5F-18242B086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57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735"/>
  </w:style>
  <w:style w:type="paragraph" w:styleId="Footer">
    <w:name w:val="footer"/>
    <w:basedOn w:val="Normal"/>
    <w:link w:val="FooterChar"/>
    <w:uiPriority w:val="99"/>
    <w:unhideWhenUsed/>
    <w:rsid w:val="000A57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6</Pages>
  <Words>1178</Words>
  <Characters>6716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28</cp:revision>
  <dcterms:created xsi:type="dcterms:W3CDTF">2020-08-12T13:34:00Z</dcterms:created>
  <dcterms:modified xsi:type="dcterms:W3CDTF">2020-08-12T15:11:00Z</dcterms:modified>
</cp:coreProperties>
</file>